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C5D899" w14:textId="77777777" w:rsidR="00360BC5" w:rsidRDefault="00360BC5" w:rsidP="00360B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5C7AFAAB" w14:textId="77777777" w:rsidR="00360BC5" w:rsidRDefault="00360BC5" w:rsidP="00360B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1AA6B506" w14:textId="77777777" w:rsidR="00360BC5" w:rsidRDefault="00360BC5" w:rsidP="00360B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03DAFC76" w14:textId="77777777" w:rsidR="00360BC5" w:rsidRDefault="00360BC5" w:rsidP="00360B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2C4FD2CD" w14:textId="77777777" w:rsidR="00360BC5" w:rsidRDefault="00360BC5" w:rsidP="00360B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55B3EFBD" w14:textId="77777777" w:rsidR="00360BC5" w:rsidRDefault="00360BC5" w:rsidP="00360B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0C36568F" w14:textId="77777777" w:rsidR="00360BC5" w:rsidRDefault="00360BC5" w:rsidP="00360B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65292EEC" w14:textId="77777777" w:rsidR="00360BC5" w:rsidRDefault="00360BC5" w:rsidP="00360B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4F06F96E" w14:textId="77777777" w:rsidR="00360BC5" w:rsidRDefault="00360BC5" w:rsidP="00360B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4863F048" w14:textId="53BFBF2D" w:rsidR="00360BC5" w:rsidRDefault="00360BC5" w:rsidP="00360B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7E15F231" w14:textId="23B50F63" w:rsidR="00ED2AF5" w:rsidRDefault="00ED2AF5" w:rsidP="00360B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741C0654" w14:textId="722BBBA6" w:rsidR="00ED2AF5" w:rsidRDefault="00ED2AF5" w:rsidP="00360B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12CAC851" w14:textId="537CBE4D" w:rsidR="00ED2AF5" w:rsidRDefault="00ED2AF5" w:rsidP="00360B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739D8143" w14:textId="233139D4" w:rsidR="00ED2AF5" w:rsidRDefault="00ED2AF5" w:rsidP="00360B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32843091" w14:textId="1447E725" w:rsidR="00ED2AF5" w:rsidRDefault="00ED2AF5" w:rsidP="00360B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257B4053" w14:textId="077E20D3" w:rsidR="00ED2AF5" w:rsidRDefault="00ED2AF5" w:rsidP="00360B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0CBDE82B" w14:textId="77777777" w:rsidR="00ED2AF5" w:rsidRDefault="00ED2AF5" w:rsidP="00360B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2615531E" w14:textId="77777777" w:rsidR="00360BC5" w:rsidRDefault="00360BC5" w:rsidP="00360B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1312E3C9" w14:textId="77777777" w:rsidR="00360BC5" w:rsidRDefault="00360BC5" w:rsidP="00360B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20D775AF" w14:textId="77777777" w:rsidR="00360BC5" w:rsidRDefault="00360BC5" w:rsidP="00360B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69AF838F" w14:textId="77777777" w:rsidR="00360BC5" w:rsidRDefault="00360BC5" w:rsidP="00360B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11EF0B9B" w14:textId="04CA8DD3" w:rsidR="00360BC5" w:rsidRDefault="00360BC5" w:rsidP="00360B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60BC5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14:paraId="1034D834" w14:textId="44638FDE" w:rsidR="00360BC5" w:rsidRPr="00360BC5" w:rsidRDefault="00360BC5" w:rsidP="00360BC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60BC5">
        <w:rPr>
          <w:rFonts w:ascii="Times New Roman" w:hAnsi="Times New Roman" w:cs="Times New Roman"/>
          <w:sz w:val="24"/>
          <w:szCs w:val="24"/>
        </w:rPr>
        <w:t>на выполнение проектных работ по объекту: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6743">
        <w:rPr>
          <w:rFonts w:ascii="Times New Roman" w:hAnsi="Times New Roman" w:cs="Times New Roman"/>
          <w:sz w:val="24"/>
          <w:szCs w:val="24"/>
        </w:rPr>
        <w:t>п</w:t>
      </w:r>
      <w:r w:rsidRPr="00360BC5">
        <w:rPr>
          <w:rFonts w:ascii="Times New Roman" w:hAnsi="Times New Roman" w:cs="Times New Roman"/>
          <w:sz w:val="24"/>
          <w:szCs w:val="24"/>
        </w:rPr>
        <w:t xml:space="preserve">ерекладка 2-х кабельных линий 10 кВ </w:t>
      </w:r>
      <w:r w:rsidR="00BA3FBD">
        <w:rPr>
          <w:rFonts w:ascii="Times New Roman" w:hAnsi="Times New Roman" w:cs="Times New Roman"/>
          <w:sz w:val="24"/>
          <w:szCs w:val="24"/>
        </w:rPr>
        <w:br/>
      </w:r>
      <w:r w:rsidRPr="00360BC5">
        <w:rPr>
          <w:rFonts w:ascii="Times New Roman" w:hAnsi="Times New Roman" w:cs="Times New Roman"/>
          <w:sz w:val="24"/>
          <w:szCs w:val="24"/>
        </w:rPr>
        <w:t>от РП‑15 до КТП‑1735 в ОСП МРАСЦ им. В.Н. Бугаенко</w:t>
      </w:r>
      <w:r w:rsidR="00BA3FBD">
        <w:rPr>
          <w:rFonts w:ascii="Times New Roman" w:hAnsi="Times New Roman" w:cs="Times New Roman"/>
          <w:sz w:val="24"/>
          <w:szCs w:val="24"/>
        </w:rPr>
        <w:t>, расположенного</w:t>
      </w:r>
    </w:p>
    <w:p w14:paraId="56570B6C" w14:textId="7773DA3B" w:rsidR="00360BC5" w:rsidRPr="00360BC5" w:rsidRDefault="00360BC5" w:rsidP="00360BC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60BC5">
        <w:rPr>
          <w:rFonts w:ascii="Times New Roman" w:hAnsi="Times New Roman" w:cs="Times New Roman"/>
          <w:sz w:val="24"/>
          <w:szCs w:val="24"/>
        </w:rPr>
        <w:t xml:space="preserve">по адресу: Московская область, г. Подольск, </w:t>
      </w:r>
      <w:proofErr w:type="spellStart"/>
      <w:r w:rsidR="000D6743">
        <w:rPr>
          <w:rFonts w:ascii="Times New Roman" w:hAnsi="Times New Roman" w:cs="Times New Roman"/>
          <w:sz w:val="24"/>
          <w:szCs w:val="24"/>
        </w:rPr>
        <w:t>мкрн</w:t>
      </w:r>
      <w:proofErr w:type="spellEnd"/>
      <w:r w:rsidR="000D6743">
        <w:rPr>
          <w:rFonts w:ascii="Times New Roman" w:hAnsi="Times New Roman" w:cs="Times New Roman"/>
          <w:sz w:val="24"/>
          <w:szCs w:val="24"/>
        </w:rPr>
        <w:t xml:space="preserve">. Львовский, </w:t>
      </w:r>
      <w:r w:rsidRPr="00360BC5">
        <w:rPr>
          <w:rFonts w:ascii="Times New Roman" w:hAnsi="Times New Roman" w:cs="Times New Roman"/>
          <w:sz w:val="24"/>
          <w:szCs w:val="24"/>
        </w:rPr>
        <w:t>ул. Магистральная, д. 7</w:t>
      </w:r>
    </w:p>
    <w:p w14:paraId="645E017A" w14:textId="77777777" w:rsidR="00360BC5" w:rsidRPr="00360BC5" w:rsidRDefault="00360BC5" w:rsidP="00360BC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5EEB58" w14:textId="77777777" w:rsidR="00360BC5" w:rsidRDefault="00360BC5" w:rsidP="00360BC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49E45C" w14:textId="77777777" w:rsidR="00360BC5" w:rsidRDefault="00360BC5" w:rsidP="00360BC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1D3936" w14:textId="77777777" w:rsidR="00360BC5" w:rsidRDefault="00360BC5" w:rsidP="00360BC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759477" w14:textId="77777777" w:rsidR="00360BC5" w:rsidRDefault="00360BC5" w:rsidP="00360BC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212F03" w14:textId="77777777" w:rsidR="00360BC5" w:rsidRDefault="00360BC5" w:rsidP="00360BC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9E9238" w14:textId="77777777" w:rsidR="00360BC5" w:rsidRDefault="00360BC5" w:rsidP="00360BC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1BE76E" w14:textId="77777777" w:rsidR="00360BC5" w:rsidRDefault="00360BC5" w:rsidP="00360BC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0FBCB1" w14:textId="77777777" w:rsidR="00360BC5" w:rsidRDefault="00360BC5" w:rsidP="00360BC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783CC3" w14:textId="77777777" w:rsidR="00360BC5" w:rsidRDefault="00360BC5" w:rsidP="00360BC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1816F4" w14:textId="0D56EFBA" w:rsidR="00360BC5" w:rsidRDefault="00360BC5" w:rsidP="00360BC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375FD3" w14:textId="766416C3" w:rsidR="00360BC5" w:rsidRDefault="00360BC5" w:rsidP="00360BC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CA335E" w14:textId="3C9C1DEB" w:rsidR="00360BC5" w:rsidRDefault="00360BC5" w:rsidP="00360BC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34903F" w14:textId="77777777" w:rsidR="00BA3FBD" w:rsidRDefault="00BA3FBD" w:rsidP="00360BC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868B48" w14:textId="77777777" w:rsidR="00360BC5" w:rsidRDefault="00360BC5" w:rsidP="00360BC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6B9DF5" w14:textId="309C836F" w:rsidR="00360BC5" w:rsidRDefault="00360BC5" w:rsidP="00360BC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0BC5">
        <w:rPr>
          <w:rFonts w:ascii="Times New Roman" w:eastAsia="Times New Roman" w:hAnsi="Times New Roman" w:cs="Times New Roman"/>
          <w:sz w:val="24"/>
          <w:szCs w:val="24"/>
          <w:lang w:eastAsia="ru-RU"/>
        </w:rPr>
        <w:t>г. Москва, 2026</w:t>
      </w:r>
    </w:p>
    <w:p w14:paraId="7F6B1170" w14:textId="77777777" w:rsidR="00ED2AF5" w:rsidRDefault="00ED2AF5" w:rsidP="00360BC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BA136D" w14:textId="77777777" w:rsidR="00360BC5" w:rsidRDefault="00360BC5" w:rsidP="00360BC5">
      <w:pPr>
        <w:jc w:val="center"/>
      </w:pPr>
      <w:r w:rsidRPr="00360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</w:t>
      </w:r>
      <w:r>
        <w:t xml:space="preserve"> </w:t>
      </w:r>
      <w:r w:rsidRPr="00360B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ПРИНЯТЫХ СОКРАЩЕНИЙ И ОПРЕДЕЛЕНИЙ</w:t>
      </w:r>
    </w:p>
    <w:tbl>
      <w:tblPr>
        <w:tblW w:w="977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2268"/>
        <w:gridCol w:w="6517"/>
      </w:tblGrid>
      <w:tr w:rsidR="00360BC5" w:rsidRPr="00BA3FBD" w14:paraId="332C8009" w14:textId="77777777" w:rsidTr="002E360F">
        <w:trPr>
          <w:trHeight w:val="759"/>
        </w:trPr>
        <w:tc>
          <w:tcPr>
            <w:tcW w:w="993" w:type="dxa"/>
            <w:vAlign w:val="center"/>
          </w:tcPr>
          <w:p w14:paraId="5F1864EE" w14:textId="77777777" w:rsidR="00360BC5" w:rsidRPr="00BA3FBD" w:rsidRDefault="00360BC5" w:rsidP="00D45C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Align w:val="center"/>
          </w:tcPr>
          <w:p w14:paraId="45E4FAC4" w14:textId="77777777" w:rsidR="00360BC5" w:rsidRPr="00BA3FBD" w:rsidRDefault="00360BC5" w:rsidP="00D45C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Сокращение, определение</w:t>
            </w:r>
          </w:p>
        </w:tc>
        <w:tc>
          <w:tcPr>
            <w:tcW w:w="6517" w:type="dxa"/>
            <w:vAlign w:val="center"/>
          </w:tcPr>
          <w:p w14:paraId="7C751827" w14:textId="77777777" w:rsidR="00360BC5" w:rsidRPr="00BA3FBD" w:rsidRDefault="00360BC5" w:rsidP="002E36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сокращения, толкование определения</w:t>
            </w:r>
          </w:p>
        </w:tc>
      </w:tr>
      <w:tr w:rsidR="00360BC5" w:rsidRPr="00BA3FBD" w14:paraId="57814F04" w14:textId="77777777" w:rsidTr="002E360F">
        <w:tc>
          <w:tcPr>
            <w:tcW w:w="993" w:type="dxa"/>
          </w:tcPr>
          <w:p w14:paraId="4D38BA73" w14:textId="77777777" w:rsidR="00360BC5" w:rsidRPr="00BA3FBD" w:rsidRDefault="00360BC5" w:rsidP="00D45C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1455BE2C" w14:textId="77777777" w:rsidR="00360BC5" w:rsidRPr="00BA3FBD" w:rsidRDefault="00360BC5" w:rsidP="00D45C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517" w:type="dxa"/>
          </w:tcPr>
          <w:p w14:paraId="386D6325" w14:textId="45EDA787" w:rsidR="00360BC5" w:rsidRPr="00BA3FBD" w:rsidRDefault="00360BC5" w:rsidP="00BA3FBD">
            <w:pPr>
              <w:pStyle w:val="ConsPlusNormal"/>
              <w:ind w:right="8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«Почта России» (АО «Почта России») в лице </w:t>
            </w:r>
            <w:r w:rsidR="00BA3FBD" w:rsidRPr="00BA3FBD">
              <w:rPr>
                <w:rFonts w:ascii="Times New Roman" w:hAnsi="Times New Roman" w:cs="Times New Roman"/>
                <w:sz w:val="24"/>
                <w:szCs w:val="24"/>
              </w:rPr>
              <w:t>УФПС Московской области</w:t>
            </w:r>
          </w:p>
        </w:tc>
      </w:tr>
      <w:tr w:rsidR="00ED2AF5" w:rsidRPr="00BA3FBD" w14:paraId="7C958130" w14:textId="77777777" w:rsidTr="005B5FDC">
        <w:tc>
          <w:tcPr>
            <w:tcW w:w="993" w:type="dxa"/>
          </w:tcPr>
          <w:p w14:paraId="002FB155" w14:textId="66F9F334" w:rsidR="00ED2AF5" w:rsidRPr="00BA3FBD" w:rsidRDefault="00ED2AF5" w:rsidP="00ED2A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BA48" w14:textId="4BC349B9" w:rsidR="00ED2AF5" w:rsidRPr="00BA3FBD" w:rsidRDefault="00ED2AF5" w:rsidP="00ED2AF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03E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4309" w14:textId="1DF0290F" w:rsidR="00ED2AF5" w:rsidRPr="00BA3FBD" w:rsidRDefault="00ED2AF5" w:rsidP="00ED2AF5">
            <w:pPr>
              <w:pStyle w:val="ConsPlusNormal"/>
              <w:ind w:right="8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03E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Юридическое или физическое лицо, которое обязуется выполнять работы в соответствии с заключенным договором</w:t>
            </w:r>
          </w:p>
        </w:tc>
      </w:tr>
      <w:tr w:rsidR="00ED2AF5" w:rsidRPr="00BA3FBD" w14:paraId="7DEE0A3E" w14:textId="77777777" w:rsidTr="005B5FDC">
        <w:tc>
          <w:tcPr>
            <w:tcW w:w="993" w:type="dxa"/>
          </w:tcPr>
          <w:p w14:paraId="1EAA58BE" w14:textId="51DD1D82" w:rsidR="00ED2AF5" w:rsidRPr="00BA3FBD" w:rsidRDefault="00ED2AF5" w:rsidP="00ED2A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3B35" w14:textId="74CAB004" w:rsidR="00ED2AF5" w:rsidRPr="00A4503E" w:rsidRDefault="00ED2AF5" w:rsidP="00ED2AF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03E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0CFD" w14:textId="1ECF74E7" w:rsidR="00ED2AF5" w:rsidRPr="00A4503E" w:rsidRDefault="00ED2AF5" w:rsidP="00ED2AF5">
            <w:pPr>
              <w:pStyle w:val="ConsPlusNormal"/>
              <w:ind w:right="81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03E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ED2AF5" w:rsidRPr="00BA3FBD" w14:paraId="0A6C86A0" w14:textId="77777777" w:rsidTr="005B5FDC">
        <w:tc>
          <w:tcPr>
            <w:tcW w:w="993" w:type="dxa"/>
          </w:tcPr>
          <w:p w14:paraId="46979C76" w14:textId="7D1EDD0D" w:rsidR="00ED2AF5" w:rsidRPr="00BA3FBD" w:rsidRDefault="00ED2AF5" w:rsidP="00ED2A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EE68" w14:textId="77777777" w:rsidR="00ED2AF5" w:rsidRPr="00ED5D9B" w:rsidRDefault="00ED2AF5" w:rsidP="00ED2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D9B">
              <w:rPr>
                <w:rFonts w:ascii="Times New Roman" w:eastAsia="Times New Roman" w:hAnsi="Times New Roman"/>
                <w:sz w:val="24"/>
                <w:szCs w:val="24"/>
              </w:rPr>
              <w:t xml:space="preserve">ОСП МР </w:t>
            </w:r>
          </w:p>
          <w:p w14:paraId="3A1CD942" w14:textId="77777777" w:rsidR="00ED2AF5" w:rsidRPr="00ED5D9B" w:rsidRDefault="00ED2AF5" w:rsidP="00ED2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D9B">
              <w:rPr>
                <w:rFonts w:ascii="Times New Roman" w:eastAsia="Times New Roman" w:hAnsi="Times New Roman"/>
                <w:sz w:val="24"/>
                <w:szCs w:val="24"/>
              </w:rPr>
              <w:t xml:space="preserve">АСЦ им. </w:t>
            </w:r>
          </w:p>
          <w:p w14:paraId="415A4617" w14:textId="7FC78BC5" w:rsidR="00ED2AF5" w:rsidRPr="00A4503E" w:rsidRDefault="00ED2AF5" w:rsidP="00ED2AF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5D9B">
              <w:rPr>
                <w:rFonts w:ascii="Times New Roman" w:hAnsi="Times New Roman"/>
                <w:sz w:val="24"/>
                <w:szCs w:val="24"/>
              </w:rPr>
              <w:t>В. Н. Бугаенко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B76C" w14:textId="2549F9C2" w:rsidR="00ED2AF5" w:rsidRPr="00A4503E" w:rsidRDefault="00ED2AF5" w:rsidP="00ED2AF5">
            <w:pPr>
              <w:pStyle w:val="ConsPlusNormal"/>
              <w:ind w:right="81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5D9B">
              <w:rPr>
                <w:rFonts w:ascii="Times New Roman" w:hAnsi="Times New Roman"/>
                <w:sz w:val="24"/>
                <w:szCs w:val="24"/>
              </w:rPr>
              <w:t>Обособленное структурное подразделение Московский региональный автоматизированный сортировочный центр имени Валерия Николаевича Бугаенко</w:t>
            </w:r>
          </w:p>
        </w:tc>
      </w:tr>
      <w:tr w:rsidR="00ED2AF5" w:rsidRPr="00BA3FBD" w14:paraId="58CB7860" w14:textId="77777777" w:rsidTr="00A00BD2">
        <w:tc>
          <w:tcPr>
            <w:tcW w:w="993" w:type="dxa"/>
          </w:tcPr>
          <w:p w14:paraId="0C845747" w14:textId="3714DA78" w:rsidR="00ED2AF5" w:rsidRPr="00BA3FBD" w:rsidRDefault="00ED2AF5" w:rsidP="00ED2A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4C14F20B" w14:textId="22FF7879" w:rsidR="00ED2AF5" w:rsidRPr="00ED5D9B" w:rsidRDefault="00ED2AF5" w:rsidP="00ED2A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6517" w:type="dxa"/>
          </w:tcPr>
          <w:p w14:paraId="5A967320" w14:textId="3DBD881C" w:rsidR="00ED2AF5" w:rsidRPr="00ED5D9B" w:rsidRDefault="00ED2AF5" w:rsidP="00ED2AF5">
            <w:pPr>
              <w:pStyle w:val="ConsPlusNormal"/>
              <w:ind w:right="8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ОСП МРАСЦ им. В.Н. Бугаенко, расположенное по адресу: Московская область, г. Подольск, ул. Магистральная, д. 7</w:t>
            </w:r>
          </w:p>
        </w:tc>
      </w:tr>
      <w:tr w:rsidR="00360BC5" w:rsidRPr="00BA3FBD" w14:paraId="2583483E" w14:textId="77777777" w:rsidTr="002E360F">
        <w:tc>
          <w:tcPr>
            <w:tcW w:w="993" w:type="dxa"/>
          </w:tcPr>
          <w:p w14:paraId="694FECE8" w14:textId="3AFF4664" w:rsidR="00360BC5" w:rsidRPr="00BA3FBD" w:rsidRDefault="00ED2AF5" w:rsidP="00D45C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14:paraId="3A4072C6" w14:textId="69E8767E" w:rsidR="00360BC5" w:rsidRPr="00BA3FBD" w:rsidRDefault="00360BC5" w:rsidP="00D45C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Проектная документация (ПД)</w:t>
            </w:r>
          </w:p>
        </w:tc>
        <w:tc>
          <w:tcPr>
            <w:tcW w:w="6517" w:type="dxa"/>
          </w:tcPr>
          <w:p w14:paraId="557FDE62" w14:textId="20B0BB19" w:rsidR="00360BC5" w:rsidRPr="00BA3FBD" w:rsidRDefault="00360BC5" w:rsidP="00D45CBF">
            <w:pPr>
              <w:pStyle w:val="ConsPlusNormal"/>
              <w:ind w:right="8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Комплект текстовых и графических материалов, разработанных в соответствии с действующими нормами и правилами, содержащих проектные решения по перекладке кабельных линий 10 кВ</w:t>
            </w:r>
          </w:p>
        </w:tc>
      </w:tr>
      <w:tr w:rsidR="00ED2AF5" w:rsidRPr="00BA3FBD" w14:paraId="481B8639" w14:textId="77777777" w:rsidTr="00750455">
        <w:tc>
          <w:tcPr>
            <w:tcW w:w="993" w:type="dxa"/>
          </w:tcPr>
          <w:p w14:paraId="591AF817" w14:textId="164B9069" w:rsidR="00ED2AF5" w:rsidRPr="00BA3FBD" w:rsidRDefault="00ED2AF5" w:rsidP="00ED2A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5EA6" w14:textId="6DA8A2D7" w:rsidR="00ED2AF5" w:rsidRPr="00BA3FBD" w:rsidRDefault="00ED2AF5" w:rsidP="00ED2AF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503E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ED68" w14:textId="797C057E" w:rsidR="00ED2AF5" w:rsidRPr="00BA3FBD" w:rsidRDefault="00ED2AF5" w:rsidP="00ED2AF5">
            <w:pPr>
              <w:pStyle w:val="ConsPlusNormal"/>
              <w:ind w:right="8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03E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 и Заказчик</w:t>
            </w:r>
          </w:p>
        </w:tc>
      </w:tr>
      <w:tr w:rsidR="00360BC5" w:rsidRPr="00BA3FBD" w14:paraId="27E5D5E9" w14:textId="77777777" w:rsidTr="002E360F">
        <w:tc>
          <w:tcPr>
            <w:tcW w:w="993" w:type="dxa"/>
          </w:tcPr>
          <w:p w14:paraId="0A0BE5B4" w14:textId="5B8719B9" w:rsidR="00360BC5" w:rsidRPr="00BA3FBD" w:rsidRDefault="00ED2AF5" w:rsidP="00D45C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0577D734" w14:textId="5B20E4B1" w:rsidR="00360BC5" w:rsidRPr="00BA3FBD" w:rsidRDefault="00360BC5" w:rsidP="00D45C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6517" w:type="dxa"/>
          </w:tcPr>
          <w:p w14:paraId="61878AD4" w14:textId="12F8C0AF" w:rsidR="00360BC5" w:rsidRPr="00BA3FBD" w:rsidRDefault="00360BC5" w:rsidP="00D45CBF">
            <w:pPr>
              <w:pStyle w:val="ConsPlusNormal"/>
              <w:ind w:right="8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Любое юридическое или физическое лицо, в том числе зарегистрированное в качестве индивидуального предпринимателя, выполняющее работы в соответствии с заключенным с Заказчиком договором</w:t>
            </w:r>
          </w:p>
        </w:tc>
      </w:tr>
      <w:tr w:rsidR="00360BC5" w:rsidRPr="00BA3FBD" w14:paraId="5C96FDBA" w14:textId="77777777" w:rsidTr="002E360F">
        <w:tc>
          <w:tcPr>
            <w:tcW w:w="993" w:type="dxa"/>
          </w:tcPr>
          <w:p w14:paraId="7AEB4540" w14:textId="2912003B" w:rsidR="00360BC5" w:rsidRPr="00BA3FBD" w:rsidRDefault="00ED2AF5" w:rsidP="00D45C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14:paraId="2ECCA468" w14:textId="499C9F38" w:rsidR="00360BC5" w:rsidRPr="00BA3FBD" w:rsidRDefault="00360BC5" w:rsidP="00D45C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КЛ 10 кВ</w:t>
            </w:r>
          </w:p>
        </w:tc>
        <w:tc>
          <w:tcPr>
            <w:tcW w:w="6517" w:type="dxa"/>
          </w:tcPr>
          <w:p w14:paraId="7BCC02DE" w14:textId="3D93C26A" w:rsidR="00360BC5" w:rsidRPr="00BA3FBD" w:rsidRDefault="00360BC5" w:rsidP="00D45CBF">
            <w:pPr>
              <w:pStyle w:val="ConsPlusNormal"/>
              <w:ind w:right="8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Кабельная линия напряжением 10 кВ</w:t>
            </w:r>
          </w:p>
        </w:tc>
      </w:tr>
      <w:tr w:rsidR="00360BC5" w:rsidRPr="00BA3FBD" w14:paraId="7F5989A4" w14:textId="77777777" w:rsidTr="002E360F">
        <w:tc>
          <w:tcPr>
            <w:tcW w:w="993" w:type="dxa"/>
          </w:tcPr>
          <w:p w14:paraId="4CF77637" w14:textId="74B1476F" w:rsidR="00360BC5" w:rsidRPr="00BA3FBD" w:rsidRDefault="00ED2AF5" w:rsidP="00D45C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14:paraId="4C7EF119" w14:textId="458B3E8E" w:rsidR="00360BC5" w:rsidRPr="00BA3FBD" w:rsidRDefault="00360BC5" w:rsidP="00D45C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РП‑15</w:t>
            </w:r>
          </w:p>
        </w:tc>
        <w:tc>
          <w:tcPr>
            <w:tcW w:w="6517" w:type="dxa"/>
          </w:tcPr>
          <w:p w14:paraId="3CF4331C" w14:textId="34EBF173" w:rsidR="00360BC5" w:rsidRPr="00BA3FBD" w:rsidRDefault="00360BC5" w:rsidP="00D45CBF">
            <w:pPr>
              <w:pStyle w:val="ConsPlusNormal"/>
              <w:ind w:right="8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Распределительный пункт № 15 (существующий)</w:t>
            </w:r>
          </w:p>
        </w:tc>
      </w:tr>
      <w:tr w:rsidR="00360BC5" w:rsidRPr="00BA3FBD" w14:paraId="7E38C9E9" w14:textId="77777777" w:rsidTr="002E360F">
        <w:tc>
          <w:tcPr>
            <w:tcW w:w="993" w:type="dxa"/>
          </w:tcPr>
          <w:p w14:paraId="29025BEE" w14:textId="2FF7C64C" w:rsidR="00360BC5" w:rsidRPr="00BA3FBD" w:rsidRDefault="00ED2AF5" w:rsidP="00D45C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14:paraId="5A8D7CF8" w14:textId="2A0BB7AD" w:rsidR="00360BC5" w:rsidRPr="00BA3FBD" w:rsidRDefault="00360BC5" w:rsidP="00D45C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КТП‑1735</w:t>
            </w:r>
          </w:p>
        </w:tc>
        <w:tc>
          <w:tcPr>
            <w:tcW w:w="6517" w:type="dxa"/>
          </w:tcPr>
          <w:p w14:paraId="01002930" w14:textId="44DE0164" w:rsidR="00360BC5" w:rsidRPr="00BA3FBD" w:rsidRDefault="00360BC5" w:rsidP="00D45CBF">
            <w:pPr>
              <w:pStyle w:val="ConsPlusNormal"/>
              <w:ind w:right="8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Комплектная трансформаторная подстанция № 1735 (существующая)</w:t>
            </w:r>
          </w:p>
        </w:tc>
      </w:tr>
      <w:tr w:rsidR="00360BC5" w:rsidRPr="00BA3FBD" w14:paraId="7E89FFE5" w14:textId="77777777" w:rsidTr="002E360F">
        <w:tc>
          <w:tcPr>
            <w:tcW w:w="993" w:type="dxa"/>
          </w:tcPr>
          <w:p w14:paraId="63A6E7AE" w14:textId="24794A72" w:rsidR="00360BC5" w:rsidRPr="00BA3FBD" w:rsidRDefault="00ED2AF5" w:rsidP="00D45C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14:paraId="1512E324" w14:textId="1CF8A940" w:rsidR="00360BC5" w:rsidRPr="00BA3FBD" w:rsidRDefault="00360BC5" w:rsidP="00D45C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ТУ</w:t>
            </w:r>
          </w:p>
        </w:tc>
        <w:tc>
          <w:tcPr>
            <w:tcW w:w="6517" w:type="dxa"/>
          </w:tcPr>
          <w:p w14:paraId="10A0A942" w14:textId="3C2620D4" w:rsidR="00360BC5" w:rsidRPr="00BA3FBD" w:rsidRDefault="00360BC5" w:rsidP="00D45CBF">
            <w:pPr>
              <w:pStyle w:val="ConsPlusNormal"/>
              <w:ind w:right="8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Технические условия на присоединение, выдаваемые сетевой организацией (ПАО «</w:t>
            </w:r>
            <w:r w:rsidR="00F31646" w:rsidRPr="00BA3FBD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859C1" w:rsidRPr="00BA3FBD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</w:t>
            </w: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60BC5" w:rsidRPr="00BA3FBD" w14:paraId="4CF4C886" w14:textId="77777777" w:rsidTr="002E360F">
        <w:tc>
          <w:tcPr>
            <w:tcW w:w="993" w:type="dxa"/>
          </w:tcPr>
          <w:p w14:paraId="0F2AF9DE" w14:textId="43DF39B6" w:rsidR="00360BC5" w:rsidRPr="00BA3FBD" w:rsidRDefault="00ED2AF5" w:rsidP="00D45C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14:paraId="7EC06EEB" w14:textId="27F87058" w:rsidR="00360BC5" w:rsidRPr="00BA3FBD" w:rsidRDefault="00360BC5" w:rsidP="00D45C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ПАО «Россети»</w:t>
            </w:r>
          </w:p>
        </w:tc>
        <w:tc>
          <w:tcPr>
            <w:tcW w:w="6517" w:type="dxa"/>
          </w:tcPr>
          <w:p w14:paraId="376C3332" w14:textId="73574292" w:rsidR="00360BC5" w:rsidRPr="00BA3FBD" w:rsidRDefault="00360BC5" w:rsidP="00D45CBF">
            <w:pPr>
              <w:pStyle w:val="ConsPlusNormal"/>
              <w:ind w:right="8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Публичное акционерное общество «Российские сети» (сетевая организация)</w:t>
            </w:r>
          </w:p>
        </w:tc>
      </w:tr>
      <w:tr w:rsidR="00360BC5" w:rsidRPr="00BA3FBD" w14:paraId="2E1B62D1" w14:textId="77777777" w:rsidTr="002E360F">
        <w:tc>
          <w:tcPr>
            <w:tcW w:w="993" w:type="dxa"/>
          </w:tcPr>
          <w:p w14:paraId="65BDA1D5" w14:textId="5D170CCE" w:rsidR="00360BC5" w:rsidRPr="00BA3FBD" w:rsidRDefault="00ED2AF5" w:rsidP="00D45C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14:paraId="36F64A76" w14:textId="08E749A2" w:rsidR="00360BC5" w:rsidRPr="00BA3FBD" w:rsidRDefault="00360BC5" w:rsidP="00D45C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6517" w:type="dxa"/>
          </w:tcPr>
          <w:p w14:paraId="219361CB" w14:textId="1235C525" w:rsidR="00360BC5" w:rsidRPr="00BA3FBD" w:rsidRDefault="00360BC5" w:rsidP="00D45CBF">
            <w:pPr>
              <w:pStyle w:val="ConsPlusNormal"/>
              <w:ind w:right="8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Подольск Московской области</w:t>
            </w:r>
          </w:p>
        </w:tc>
      </w:tr>
      <w:tr w:rsidR="00360BC5" w:rsidRPr="00BA3FBD" w14:paraId="25289DB0" w14:textId="77777777" w:rsidTr="002E360F">
        <w:tc>
          <w:tcPr>
            <w:tcW w:w="993" w:type="dxa"/>
          </w:tcPr>
          <w:p w14:paraId="09B27094" w14:textId="05656A57" w:rsidR="00360BC5" w:rsidRPr="00BA3FBD" w:rsidRDefault="00ED2AF5" w:rsidP="00D45C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14:paraId="1D959B6F" w14:textId="68CBF1BB" w:rsidR="00360BC5" w:rsidRPr="00BA3FBD" w:rsidRDefault="00360BC5" w:rsidP="00D45C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Пересекающие коммуникации</w:t>
            </w:r>
          </w:p>
        </w:tc>
        <w:tc>
          <w:tcPr>
            <w:tcW w:w="6517" w:type="dxa"/>
          </w:tcPr>
          <w:p w14:paraId="0F78B79C" w14:textId="6067749E" w:rsidR="00360BC5" w:rsidRPr="00BA3FBD" w:rsidRDefault="00360BC5" w:rsidP="00D45CBF">
            <w:pPr>
              <w:pStyle w:val="ConsPlusNormal"/>
              <w:ind w:right="8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Инженерные сети (газопровод, водопровод, канализация, теплосеть, связь и др.), пересекающие трассу проектируемых КЛ</w:t>
            </w:r>
          </w:p>
        </w:tc>
      </w:tr>
      <w:tr w:rsidR="00360BC5" w:rsidRPr="00BA3FBD" w14:paraId="55ACAC4E" w14:textId="77777777" w:rsidTr="002E360F">
        <w:tc>
          <w:tcPr>
            <w:tcW w:w="993" w:type="dxa"/>
          </w:tcPr>
          <w:p w14:paraId="22361D64" w14:textId="744061CC" w:rsidR="00360BC5" w:rsidRPr="00BA3FBD" w:rsidRDefault="00ED2AF5" w:rsidP="00D45C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14:paraId="11123E80" w14:textId="6D5BF647" w:rsidR="00360BC5" w:rsidRPr="00BA3FBD" w:rsidRDefault="00F81205" w:rsidP="00D45C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 xml:space="preserve">ПУЭ, </w:t>
            </w:r>
            <w:r w:rsidR="00360BC5" w:rsidRPr="00BA3FBD">
              <w:rPr>
                <w:rFonts w:ascii="Times New Roman" w:hAnsi="Times New Roman" w:cs="Times New Roman"/>
                <w:sz w:val="24"/>
                <w:szCs w:val="24"/>
              </w:rPr>
              <w:t>СП, СНиП, ГОСТ</w:t>
            </w:r>
          </w:p>
        </w:tc>
        <w:tc>
          <w:tcPr>
            <w:tcW w:w="6517" w:type="dxa"/>
          </w:tcPr>
          <w:p w14:paraId="03F47EAF" w14:textId="0149B952" w:rsidR="00360BC5" w:rsidRPr="00BA3FBD" w:rsidRDefault="00F81205" w:rsidP="00F81205">
            <w:pPr>
              <w:pStyle w:val="ConsPlusNormal"/>
              <w:ind w:right="8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Правила устройства электроустановок, с</w:t>
            </w:r>
            <w:r w:rsidR="00360BC5" w:rsidRPr="00BA3FBD">
              <w:rPr>
                <w:rFonts w:ascii="Times New Roman" w:hAnsi="Times New Roman" w:cs="Times New Roman"/>
                <w:sz w:val="24"/>
                <w:szCs w:val="24"/>
              </w:rPr>
              <w:t>вод правил, строительные нормы и правила, государственные стандарты, действующие на территории РФ</w:t>
            </w:r>
          </w:p>
        </w:tc>
      </w:tr>
      <w:tr w:rsidR="00360BC5" w:rsidRPr="00BA3FBD" w14:paraId="59F1001A" w14:textId="77777777" w:rsidTr="002E360F">
        <w:tc>
          <w:tcPr>
            <w:tcW w:w="993" w:type="dxa"/>
          </w:tcPr>
          <w:p w14:paraId="5C5B1708" w14:textId="55831564" w:rsidR="00360BC5" w:rsidRPr="00BA3FBD" w:rsidRDefault="00ED2AF5" w:rsidP="00D45C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68" w:type="dxa"/>
          </w:tcPr>
          <w:p w14:paraId="2D8F80EC" w14:textId="3BB969AB" w:rsidR="00360BC5" w:rsidRPr="00BA3FBD" w:rsidRDefault="00360BC5" w:rsidP="00D45C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Экспертиза сметной стоимости</w:t>
            </w:r>
          </w:p>
        </w:tc>
        <w:tc>
          <w:tcPr>
            <w:tcW w:w="6517" w:type="dxa"/>
          </w:tcPr>
          <w:p w14:paraId="7551B09A" w14:textId="2E8762BE" w:rsidR="00360BC5" w:rsidRPr="00BA3FBD" w:rsidRDefault="00360BC5" w:rsidP="00D45CBF">
            <w:pPr>
              <w:pStyle w:val="ConsPlusNormal"/>
              <w:ind w:right="8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Проверка достоверности определения сметной стоимости строительства, проводимая в соответствии с Постановлением Правительства РФ № 427</w:t>
            </w:r>
            <w:r w:rsidR="001C2AC9" w:rsidRPr="00BA3FBD">
              <w:rPr>
                <w:rFonts w:ascii="Times New Roman" w:hAnsi="Times New Roman" w:cs="Times New Roman"/>
                <w:sz w:val="24"/>
                <w:szCs w:val="24"/>
              </w:rPr>
              <w:t xml:space="preserve"> от 17.04.2026 г.</w:t>
            </w: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 xml:space="preserve"> (или действующим актом)</w:t>
            </w:r>
          </w:p>
        </w:tc>
      </w:tr>
      <w:tr w:rsidR="00670804" w:rsidRPr="00BA3FBD" w14:paraId="0ADEE39B" w14:textId="77777777" w:rsidTr="002E360F">
        <w:tc>
          <w:tcPr>
            <w:tcW w:w="993" w:type="dxa"/>
          </w:tcPr>
          <w:p w14:paraId="5EA926EF" w14:textId="073B87D6" w:rsidR="00670804" w:rsidRPr="00BA3FBD" w:rsidRDefault="00ED2AF5" w:rsidP="00D45C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14:paraId="1A477EA9" w14:textId="00D24A35" w:rsidR="00670804" w:rsidRPr="00BA3FBD" w:rsidRDefault="00670804" w:rsidP="00D45C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РИМ</w:t>
            </w:r>
          </w:p>
        </w:tc>
        <w:tc>
          <w:tcPr>
            <w:tcW w:w="6517" w:type="dxa"/>
          </w:tcPr>
          <w:p w14:paraId="43D2D915" w14:textId="3F4B6250" w:rsidR="00670804" w:rsidRPr="00BA3FBD" w:rsidRDefault="00670804" w:rsidP="00D45CBF">
            <w:pPr>
              <w:pStyle w:val="ConsPlusNormal"/>
              <w:ind w:right="8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Ресурсно-индексный</w:t>
            </w:r>
            <w:r w:rsidR="00394053" w:rsidRPr="00BA3FBD"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</w:p>
        </w:tc>
      </w:tr>
      <w:tr w:rsidR="00F81205" w:rsidRPr="00BA3FBD" w14:paraId="6D68775A" w14:textId="77777777" w:rsidTr="002E360F">
        <w:tc>
          <w:tcPr>
            <w:tcW w:w="993" w:type="dxa"/>
          </w:tcPr>
          <w:p w14:paraId="1CA57D11" w14:textId="5BD77BCD" w:rsidR="00F81205" w:rsidRPr="00BA3FBD" w:rsidRDefault="00ED2AF5" w:rsidP="00D45C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14:paraId="13BBA9C7" w14:textId="696EDCC2" w:rsidR="00F81205" w:rsidRPr="00BA3FBD" w:rsidRDefault="00F81205" w:rsidP="00D45C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6517" w:type="dxa"/>
          </w:tcPr>
          <w:p w14:paraId="216CFE67" w14:textId="2B847060" w:rsidR="00F81205" w:rsidRPr="00BA3FBD" w:rsidRDefault="00F81205" w:rsidP="00D45CBF">
            <w:pPr>
              <w:pStyle w:val="ConsPlusNormal"/>
              <w:ind w:right="8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Техническое задание</w:t>
            </w:r>
          </w:p>
        </w:tc>
      </w:tr>
      <w:tr w:rsidR="00CC01B2" w:rsidRPr="00BA3FBD" w14:paraId="66ED6AE1" w14:textId="77777777" w:rsidTr="002E360F">
        <w:tc>
          <w:tcPr>
            <w:tcW w:w="993" w:type="dxa"/>
          </w:tcPr>
          <w:p w14:paraId="565A9382" w14:textId="6B1CFA19" w:rsidR="00CC01B2" w:rsidRPr="00BA3FBD" w:rsidRDefault="00ED2AF5" w:rsidP="00D45C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14:paraId="6BD9CCD9" w14:textId="63D9AE63" w:rsidR="00CC01B2" w:rsidRPr="00BA3FBD" w:rsidRDefault="00CC01B2" w:rsidP="00D45C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СРО</w:t>
            </w:r>
          </w:p>
        </w:tc>
        <w:tc>
          <w:tcPr>
            <w:tcW w:w="6517" w:type="dxa"/>
          </w:tcPr>
          <w:p w14:paraId="1D948CE2" w14:textId="0F67391B" w:rsidR="00CC01B2" w:rsidRPr="00BA3FBD" w:rsidRDefault="00CC01B2" w:rsidP="00D45CBF">
            <w:pPr>
              <w:pStyle w:val="ConsPlusNormal"/>
              <w:ind w:right="8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Саморегулируемая организация</w:t>
            </w:r>
          </w:p>
        </w:tc>
      </w:tr>
      <w:tr w:rsidR="0007093E" w:rsidRPr="00BA3FBD" w14:paraId="113B1237" w14:textId="77777777" w:rsidTr="002E360F">
        <w:tc>
          <w:tcPr>
            <w:tcW w:w="993" w:type="dxa"/>
          </w:tcPr>
          <w:p w14:paraId="79CB3C43" w14:textId="755693CC" w:rsidR="0007093E" w:rsidRPr="00BA3FBD" w:rsidRDefault="00ED2AF5" w:rsidP="00D45CB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14:paraId="04D3D5B9" w14:textId="6D593DA7" w:rsidR="0007093E" w:rsidRPr="00BA3FBD" w:rsidRDefault="0007093E" w:rsidP="00D45CB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СМР</w:t>
            </w:r>
          </w:p>
        </w:tc>
        <w:tc>
          <w:tcPr>
            <w:tcW w:w="6517" w:type="dxa"/>
          </w:tcPr>
          <w:p w14:paraId="4DBAC597" w14:textId="351E0E91" w:rsidR="0007093E" w:rsidRPr="00BA3FBD" w:rsidRDefault="0007093E" w:rsidP="00D45CBF">
            <w:pPr>
              <w:pStyle w:val="ConsPlusNormal"/>
              <w:ind w:right="8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FBD"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Строительно-монтажные работы</w:t>
            </w:r>
          </w:p>
        </w:tc>
      </w:tr>
    </w:tbl>
    <w:p w14:paraId="0C97846B" w14:textId="77777777" w:rsidR="00360BC5" w:rsidRPr="00BA3FBD" w:rsidRDefault="00360BC5" w:rsidP="00360BC5">
      <w:pPr>
        <w:rPr>
          <w:rFonts w:ascii="Times New Roman" w:hAnsi="Times New Roman" w:cs="Times New Roman"/>
          <w:sz w:val="24"/>
          <w:szCs w:val="24"/>
        </w:rPr>
      </w:pPr>
    </w:p>
    <w:p w14:paraId="19918B6F" w14:textId="56FD7704" w:rsidR="00360BC5" w:rsidRPr="00BA3FBD" w:rsidRDefault="00360BC5" w:rsidP="00BA3FBD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3FBD">
        <w:rPr>
          <w:rFonts w:ascii="Times New Roman" w:hAnsi="Times New Roman" w:cs="Times New Roman"/>
          <w:b/>
          <w:sz w:val="24"/>
          <w:szCs w:val="24"/>
        </w:rPr>
        <w:t>2. НАИМЕНОВАНИЕ ВЫПОЛНЯЕМЫХ РАБОТ</w:t>
      </w:r>
    </w:p>
    <w:p w14:paraId="7F9ED8EB" w14:textId="7F07645D" w:rsidR="00360BC5" w:rsidRPr="00BA3FBD" w:rsidRDefault="00360BC5" w:rsidP="00BA3FBD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проектных работ по переустройству (перекладке) 2‑х кабельных л</w:t>
      </w:r>
      <w:r w:rsidR="00976BB3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иний 10 кВ от РП‑15 до КТП‑1735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</w:t>
      </w:r>
      <w:r w:rsidR="00976BB3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получение технических условий, разработку проектной документации, согласование с заинтересованными сторонами, </w:t>
      </w:r>
      <w:r w:rsidR="00976BB3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сметной документации</w:t>
      </w:r>
      <w:r w:rsidR="00394053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методу РИМ)</w:t>
      </w:r>
      <w:r w:rsidR="00670804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76BB3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прохождение экспертизы достоверности определения сметной стоимости и передачу готового проекта Заказчику.</w:t>
      </w:r>
      <w:r w:rsidRPr="00BA3F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F4A709" w14:textId="77777777" w:rsidR="00360BC5" w:rsidRPr="00BA3FBD" w:rsidRDefault="00360BC5" w:rsidP="002E360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3B8BAE4" w14:textId="4FB9FBF6" w:rsidR="00360BC5" w:rsidRPr="00BA3FBD" w:rsidRDefault="00360BC5" w:rsidP="002E360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A3FBD">
        <w:rPr>
          <w:rFonts w:ascii="Times New Roman" w:eastAsia="Calibri" w:hAnsi="Times New Roman" w:cs="Times New Roman"/>
          <w:b/>
          <w:sz w:val="24"/>
          <w:szCs w:val="24"/>
        </w:rPr>
        <w:t xml:space="preserve">3. ОПИСАНИЕ </w:t>
      </w:r>
      <w:r w:rsidR="002E360F">
        <w:rPr>
          <w:rFonts w:ascii="Times New Roman" w:eastAsia="Calibri" w:hAnsi="Times New Roman" w:cs="Times New Roman"/>
          <w:b/>
          <w:sz w:val="24"/>
          <w:szCs w:val="24"/>
        </w:rPr>
        <w:t>ВЫПОЛНЯЕМЫХ РАБОТ</w:t>
      </w:r>
      <w:r w:rsidRPr="00BA3FBD">
        <w:rPr>
          <w:rFonts w:ascii="Times New Roman" w:eastAsia="Calibri" w:hAnsi="Times New Roman" w:cs="Times New Roman"/>
          <w:b/>
          <w:sz w:val="24"/>
          <w:szCs w:val="24"/>
        </w:rPr>
        <w:t>, ЦЕЛЬ И ЗАДАЧИ</w:t>
      </w:r>
    </w:p>
    <w:p w14:paraId="20E6A6A1" w14:textId="77777777" w:rsidR="00360BC5" w:rsidRPr="00BA3FBD" w:rsidRDefault="00360BC5" w:rsidP="002E36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выполняет комплекс проектных работ по объекту: ОСП МРАСЦ им. В.Н. Бугаенко, расположенному по адресу: Московская область, г. Подольск, ул. Магистральная, д. 7.</w:t>
      </w:r>
    </w:p>
    <w:p w14:paraId="694832D8" w14:textId="77777777" w:rsidR="00360BC5" w:rsidRPr="00BA3FBD" w:rsidRDefault="00360BC5" w:rsidP="002E36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Существующие кабельные линии 10 кВ от РП‑15 до КТП‑1735 подлежат перекладке в связи с необходимостью обеспечения надежного электроснабжения объекта и учета требований сетевых организаций и местной администрации.</w:t>
      </w:r>
    </w:p>
    <w:p w14:paraId="79E74EE5" w14:textId="77777777" w:rsidR="00360BC5" w:rsidRPr="00BA3FBD" w:rsidRDefault="00360BC5" w:rsidP="002E360F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закупки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9CAB063" w14:textId="7C1D5738" w:rsidR="00360BC5" w:rsidRPr="00BA3FBD" w:rsidRDefault="00360BC5" w:rsidP="002E36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проектной документации на перекладку 2‑х КЛ 10 кВ, прошедшей согласование с ПАО «Россети»</w:t>
      </w:r>
      <w:r w:rsidR="00394053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59C1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Московский регион»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, Администрацией г. Подольск и владельцами пересекаемых коммуникаций, а также получившей положительное заключение экспертизы достоверности определения сметной стоимости</w:t>
      </w:r>
      <w:r w:rsidR="00670804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394053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методу</w:t>
      </w:r>
      <w:r w:rsidR="00670804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РИМ)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достаточной для выполнения строительно-монтажных работ по прокладке новых кабельных линий и ввода их в эксплуатацию. </w:t>
      </w:r>
    </w:p>
    <w:p w14:paraId="61E70EEC" w14:textId="77777777" w:rsidR="00360BC5" w:rsidRPr="00BA3FBD" w:rsidRDefault="00360BC5" w:rsidP="002E360F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закупки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DF1DFA4" w14:textId="225FF231" w:rsidR="00360BC5" w:rsidRPr="00BA3FBD" w:rsidRDefault="00360BC5" w:rsidP="002E360F">
      <w:pPr>
        <w:pStyle w:val="a3"/>
        <w:numPr>
          <w:ilvl w:val="0"/>
          <w:numId w:val="8"/>
        </w:numPr>
        <w:tabs>
          <w:tab w:val="left" w:pos="1134"/>
        </w:tabs>
        <w:spacing w:after="0"/>
        <w:ind w:left="0"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в ПАО «</w:t>
      </w:r>
      <w:r w:rsidR="00F31646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859C1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Московский регион» 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условия на переустройство</w:t>
      </w:r>
      <w:r w:rsidR="00F81205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2-х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 10 кВ;</w:t>
      </w:r>
    </w:p>
    <w:p w14:paraId="6638C68C" w14:textId="77777777" w:rsidR="00360BC5" w:rsidRPr="00BA3FBD" w:rsidRDefault="00360BC5" w:rsidP="002E360F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0"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Разработать проектную документацию в объёме, предусмотренном действующими нормами (в </w:t>
      </w:r>
      <w:proofErr w:type="spellStart"/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ПУЭ, СП, ГОСТ) и настоящим ТЗ;</w:t>
      </w:r>
    </w:p>
    <w:p w14:paraId="6773A79B" w14:textId="35523841" w:rsidR="00360BC5" w:rsidRPr="00BA3FBD" w:rsidRDefault="00360BC5" w:rsidP="002E360F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0"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Согласовать проектную документацию с ПАО «Россети»</w:t>
      </w:r>
      <w:r w:rsidR="001859C1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Московский регион»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, Администрацией г. Подольск и всеми организациями, эксплуатирующими пересекаемые коммуникации;</w:t>
      </w:r>
    </w:p>
    <w:p w14:paraId="088C577A" w14:textId="68494118" w:rsidR="00360BC5" w:rsidRPr="00BA3FBD" w:rsidRDefault="008139A7" w:rsidP="002E360F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0"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F81205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еспечить получение положительного заключения</w:t>
      </w:r>
      <w:r w:rsidR="00360BC5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государственной </w:t>
      </w:r>
      <w:r w:rsidR="00360BC5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экспертиз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360BC5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достоверности определения сметной стоимости</w:t>
      </w:r>
      <w:r w:rsidR="00F81205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методу РИМ)</w:t>
      </w:r>
      <w:r w:rsidR="00360BC5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4D21FEDD" w14:textId="6E7741AC" w:rsidR="00360BC5" w:rsidRPr="00BA3FBD" w:rsidRDefault="00360BC5" w:rsidP="002E360F">
      <w:pPr>
        <w:pStyle w:val="a3"/>
        <w:numPr>
          <w:ilvl w:val="0"/>
          <w:numId w:val="7"/>
        </w:numPr>
        <w:tabs>
          <w:tab w:val="left" w:pos="1134"/>
        </w:tabs>
        <w:spacing w:after="0"/>
        <w:ind w:left="0"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Передать Заказчику готовый комплект проектной документации вместе с положительным заключением </w:t>
      </w:r>
      <w:r w:rsidR="00F81205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государственной 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экспертизы, пригодный для производства строительно-монтажных работ и получения разрешения на строительство (при необходимости).</w:t>
      </w:r>
    </w:p>
    <w:p w14:paraId="2C3B3D87" w14:textId="77777777" w:rsidR="00360BC5" w:rsidRPr="00BA3FBD" w:rsidRDefault="00360BC5" w:rsidP="002E360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7B42454" w14:textId="77777777" w:rsidR="00360BC5" w:rsidRPr="00BA3FBD" w:rsidRDefault="00360BC5" w:rsidP="002E360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A3FBD">
        <w:rPr>
          <w:rFonts w:ascii="Times New Roman" w:eastAsia="Calibri" w:hAnsi="Times New Roman" w:cs="Times New Roman"/>
          <w:b/>
          <w:sz w:val="24"/>
          <w:szCs w:val="24"/>
        </w:rPr>
        <w:t>4. ТРЕБОВАНИЯ К СРОКУ И МЕСТУ ВЫПОЛНЕНИЯ РАБОТ</w:t>
      </w:r>
    </w:p>
    <w:p w14:paraId="54E2A4DF" w14:textId="7A111D1F" w:rsidR="00360BC5" w:rsidRPr="00BA3FBD" w:rsidRDefault="00360BC5" w:rsidP="002E360F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hAnsi="Times New Roman" w:cs="Times New Roman"/>
          <w:sz w:val="24"/>
          <w:szCs w:val="24"/>
          <w:lang w:eastAsia="ru-RU"/>
        </w:rPr>
        <w:t>Начало работ – не позднее 3 (трёх) рабочих дней с даты заключения договора.</w:t>
      </w:r>
    </w:p>
    <w:p w14:paraId="15DBF0AE" w14:textId="025AA3EB" w:rsidR="00360BC5" w:rsidRPr="00BA3FBD" w:rsidRDefault="00360BC5" w:rsidP="002E360F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hAnsi="Times New Roman" w:cs="Times New Roman"/>
          <w:sz w:val="24"/>
          <w:szCs w:val="24"/>
          <w:lang w:eastAsia="ru-RU"/>
        </w:rPr>
        <w:t>Окончание выполнения работ – не позднее 1</w:t>
      </w:r>
      <w:r w:rsidR="00F31646" w:rsidRPr="00BA3FBD">
        <w:rPr>
          <w:rFonts w:ascii="Times New Roman" w:hAnsi="Times New Roman" w:cs="Times New Roman"/>
          <w:sz w:val="24"/>
          <w:szCs w:val="24"/>
          <w:lang w:eastAsia="ru-RU"/>
        </w:rPr>
        <w:t>80</w:t>
      </w:r>
      <w:r w:rsidRPr="00BA3FBD">
        <w:rPr>
          <w:rFonts w:ascii="Times New Roman" w:hAnsi="Times New Roman" w:cs="Times New Roman"/>
          <w:sz w:val="24"/>
          <w:szCs w:val="24"/>
          <w:lang w:eastAsia="ru-RU"/>
        </w:rPr>
        <w:t xml:space="preserve"> (ста </w:t>
      </w:r>
      <w:r w:rsidR="00F31646" w:rsidRPr="00BA3FBD">
        <w:rPr>
          <w:rFonts w:ascii="Times New Roman" w:hAnsi="Times New Roman" w:cs="Times New Roman"/>
          <w:sz w:val="24"/>
          <w:szCs w:val="24"/>
          <w:lang w:eastAsia="ru-RU"/>
        </w:rPr>
        <w:t>восьмидесяти</w:t>
      </w:r>
      <w:r w:rsidRPr="00BA3FBD">
        <w:rPr>
          <w:rFonts w:ascii="Times New Roman" w:hAnsi="Times New Roman" w:cs="Times New Roman"/>
          <w:sz w:val="24"/>
          <w:szCs w:val="24"/>
          <w:lang w:eastAsia="ru-RU"/>
        </w:rPr>
        <w:t>) календарных дней с даты заключения договора. В указанный срок включается время на прохождение экспертизы сметной стоимости</w:t>
      </w:r>
      <w:r w:rsidR="006E7B7E" w:rsidRPr="00BA3FBD">
        <w:rPr>
          <w:rFonts w:ascii="Times New Roman" w:hAnsi="Times New Roman" w:cs="Times New Roman"/>
          <w:sz w:val="24"/>
          <w:szCs w:val="24"/>
          <w:lang w:eastAsia="ru-RU"/>
        </w:rPr>
        <w:t xml:space="preserve"> и на получение всех необходимых согласований</w:t>
      </w:r>
      <w:r w:rsidRPr="00BA3FB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31AD0BBE" w14:textId="77777777" w:rsidR="00360BC5" w:rsidRPr="00BA3FBD" w:rsidRDefault="00360BC5" w:rsidP="00360BC5">
      <w:pPr>
        <w:rPr>
          <w:rFonts w:ascii="Times New Roman" w:hAnsi="Times New Roman" w:cs="Times New Roman"/>
          <w:sz w:val="24"/>
          <w:szCs w:val="24"/>
        </w:rPr>
      </w:pPr>
    </w:p>
    <w:p w14:paraId="56A84B45" w14:textId="76791B25" w:rsidR="00360BC5" w:rsidRPr="00BA3FBD" w:rsidRDefault="00360BC5" w:rsidP="002E3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передаёт Подрядчику имеющиеся исходные данные в срок не позднее </w:t>
      </w:r>
      <w:r w:rsidR="002E36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(пяти) рабочих дней с даты заключения договора.</w:t>
      </w:r>
    </w:p>
    <w:p w14:paraId="5695C557" w14:textId="44680B11" w:rsidR="00F31646" w:rsidRPr="00BA3FBD" w:rsidRDefault="00F31646" w:rsidP="002E3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недостаточности исходных данных подрядчик обязан письменно уведомить Заказчика и предоставить перечень недостающих </w:t>
      </w:r>
      <w:r w:rsidR="00CD42FD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данных.</w:t>
      </w:r>
    </w:p>
    <w:p w14:paraId="211B9604" w14:textId="7216B024" w:rsidR="00360BC5" w:rsidRPr="00BA3FBD" w:rsidRDefault="00360BC5" w:rsidP="002E3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выполнения работ: </w:t>
      </w:r>
      <w:r w:rsidR="002E36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142155, </w:t>
      </w:r>
      <w:r w:rsidR="008139A7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Московская область, г. Подольск, </w:t>
      </w:r>
      <w:r w:rsidR="002E36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мкр. Львовский, </w:t>
      </w:r>
      <w:r w:rsidR="008139A7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Магистральная, д. 7.</w:t>
      </w:r>
    </w:p>
    <w:p w14:paraId="3A56EB13" w14:textId="77777777" w:rsidR="00360BC5" w:rsidRPr="00BA3FBD" w:rsidRDefault="00360BC5" w:rsidP="002E360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38506A7" w14:textId="77777777" w:rsidR="00360BC5" w:rsidRPr="00BA3FBD" w:rsidRDefault="00360BC5" w:rsidP="002E360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A3FBD">
        <w:rPr>
          <w:rFonts w:ascii="Times New Roman" w:eastAsia="Calibri" w:hAnsi="Times New Roman" w:cs="Times New Roman"/>
          <w:b/>
          <w:sz w:val="24"/>
          <w:szCs w:val="24"/>
        </w:rPr>
        <w:t>5. ХАРАКТЕРИСТИКИ ВЫПОЛНЯЕМЫХ РАБОТ</w:t>
      </w:r>
    </w:p>
    <w:p w14:paraId="115D0AD7" w14:textId="77777777" w:rsidR="00360BC5" w:rsidRPr="00BA3FBD" w:rsidRDefault="00360BC5" w:rsidP="002E36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Проектные работы выполняются в четыре этапа:</w:t>
      </w:r>
    </w:p>
    <w:p w14:paraId="6D1EA64D" w14:textId="77777777" w:rsidR="00360BC5" w:rsidRPr="00BA3FBD" w:rsidRDefault="00360BC5" w:rsidP="002E36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 1. Подготовительные работы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BDEBA34" w14:textId="2073D5A5" w:rsidR="00360BC5" w:rsidRPr="00BA3FBD" w:rsidRDefault="00360BC5" w:rsidP="002E36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1.1) Анализ исходных данных, предоставленных Заказчиком (сх</w:t>
      </w:r>
      <w:r w:rsidR="00CD42FD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емы существующих КЛ, топооснова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3A9A3BD3" w14:textId="66F0B3B6" w:rsidR="00360BC5" w:rsidRPr="00BA3FBD" w:rsidRDefault="00360BC5" w:rsidP="002E36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1.2) Запрос и получение технических условий (ТУ) в ПАО «</w:t>
      </w:r>
      <w:r w:rsidR="00F31646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859C1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Московский регион»</w:t>
      </w:r>
      <w:r w:rsidR="00CD42FD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пере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кладку </w:t>
      </w:r>
      <w:r w:rsidR="00CD42FD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2-х 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КЛ 10 кВ.</w:t>
      </w:r>
    </w:p>
    <w:p w14:paraId="64147762" w14:textId="60BB028D" w:rsidR="00F31646" w:rsidRPr="00BA3FBD" w:rsidRDefault="00360BC5" w:rsidP="002E36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1.3) Предварительное обследование существующей трассы кабельных линий с составлением </w:t>
      </w:r>
      <w:proofErr w:type="spellStart"/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фотофиксации</w:t>
      </w:r>
      <w:proofErr w:type="spellEnd"/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эскизов.</w:t>
      </w:r>
    </w:p>
    <w:p w14:paraId="3658B30B" w14:textId="77777777" w:rsidR="00360BC5" w:rsidRPr="00BA3FBD" w:rsidRDefault="00360BC5" w:rsidP="002E36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 2. Разработка проектной документации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3D96F76" w14:textId="77777777" w:rsidR="00360BC5" w:rsidRPr="00BA3FBD" w:rsidRDefault="00360BC5" w:rsidP="002E36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2.1) Выбор оптимального маршрута прокладки КЛ 10 кВ с учётом существующих и перспективных коммуникаций, дорог и застройки.</w:t>
      </w:r>
    </w:p>
    <w:p w14:paraId="4795B9C3" w14:textId="77777777" w:rsidR="00360BC5" w:rsidRPr="00BA3FBD" w:rsidRDefault="00360BC5" w:rsidP="002E36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2.2) Разработка проектных решений по прокладке кабельных линий (способ прокладки – траншея, трубы, лотки, кабельная канализация; тип кабеля, сечение, марка).</w:t>
      </w:r>
    </w:p>
    <w:p w14:paraId="00244E85" w14:textId="036FACF2" w:rsidR="00360BC5" w:rsidRPr="00BA3FBD" w:rsidRDefault="00360BC5" w:rsidP="002E36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F0955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Разработка конструктивных решений: устройства для защиты кабелей от механических повреждений, коррозии, блуждающих токов</w:t>
      </w:r>
      <w:r w:rsidR="008139A7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заземления и </w:t>
      </w:r>
      <w:proofErr w:type="spellStart"/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молниезащиты</w:t>
      </w:r>
      <w:proofErr w:type="spellEnd"/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BE50249" w14:textId="394DB418" w:rsidR="00360BC5" w:rsidRPr="00BA3FBD" w:rsidRDefault="00360BC5" w:rsidP="002E36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F0955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Разработка решений по пересечениям с инженерными коммуникациями, автомобильными и железными дорогами.</w:t>
      </w:r>
    </w:p>
    <w:p w14:paraId="6B956650" w14:textId="0A4CADD9" w:rsidR="00360BC5" w:rsidRPr="00BA3FBD" w:rsidRDefault="00360BC5" w:rsidP="002E36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F0955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) Определение охранных зон проектируемых кабельных линий.</w:t>
      </w:r>
    </w:p>
    <w:p w14:paraId="5D82F154" w14:textId="75165D21" w:rsidR="00360BC5" w:rsidRPr="00BA3FBD" w:rsidRDefault="00360BC5" w:rsidP="002E36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F0955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Составление ведомости объёмов работ и спецификации оборудования и материалов.</w:t>
      </w:r>
    </w:p>
    <w:p w14:paraId="03711230" w14:textId="211B424A" w:rsidR="00360BC5" w:rsidRPr="005002C9" w:rsidRDefault="00360BC5" w:rsidP="002E36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F0955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сметной документации</w:t>
      </w:r>
      <w:r w:rsidR="00573939"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(локальные сметы, сводный сметный расчёт)</w:t>
      </w:r>
      <w:r w:rsidR="00573939"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: сметную документацию разработать ресурсно-индексным методом (РИМ) в соответствии с Методикой определения стоимости строительной продукции, утвержденной Приказом Минстроя России № 421/пр</w:t>
      </w:r>
      <w:r w:rsidR="001C2AC9" w:rsidRPr="005002C9">
        <w:rPr>
          <w:rFonts w:ascii="Times New Roman" w:hAnsi="Times New Roman" w:cs="Times New Roman"/>
          <w:sz w:val="24"/>
          <w:szCs w:val="24"/>
        </w:rPr>
        <w:t xml:space="preserve"> (</w:t>
      </w:r>
      <w:r w:rsidR="001C2AC9"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ред. приказа от 30.01.2026 № 42/пр)</w:t>
      </w:r>
      <w:r w:rsidR="00573939"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применением сметно-нормативной базы ФСНБ-2022 и актуальных сметных цен и индексов изменения сметной стоимости из ФГИС ЦС</w:t>
      </w:r>
      <w:r w:rsidR="005564DD"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Московского региона</w:t>
      </w:r>
      <w:r w:rsidR="00573939"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квартал разработки</w:t>
      </w: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действующими методиками с необходимым обоснованием для прохождения </w:t>
      </w:r>
      <w:r w:rsidR="005564DD"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государственной </w:t>
      </w: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экспертизы достоверности сметной стоимости. </w:t>
      </w:r>
    </w:p>
    <w:p w14:paraId="02F3A5EE" w14:textId="77777777" w:rsidR="00360BC5" w:rsidRPr="00BA3FBD" w:rsidRDefault="00360BC5" w:rsidP="002E36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 3. Согласование и оформление проектной документации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1A4BAAF" w14:textId="22F7ED3C" w:rsidR="001859C1" w:rsidRPr="00BA3FBD" w:rsidRDefault="001859C1" w:rsidP="002E36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организует получение согласований проектных решений с заи</w:t>
      </w:r>
      <w:r w:rsidR="006E7B7E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тересованными организациями в объеме, предусмотренном законодательством Российской Федерации и техническими условиями.</w:t>
      </w:r>
    </w:p>
    <w:p w14:paraId="58315EBF" w14:textId="195C50EE" w:rsidR="00360BC5" w:rsidRPr="00BA3FBD" w:rsidRDefault="00360BC5" w:rsidP="002E36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3.1) Согласование проектных решений с ПАО «Россети»</w:t>
      </w:r>
      <w:r w:rsidR="001859C1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Московский регион»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части </w:t>
      </w:r>
      <w:r w:rsidR="00CC01B2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технологического присоединения, 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сетевых ограничений</w:t>
      </w:r>
      <w:r w:rsidR="00CC01B2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, и т.п.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790CA392" w14:textId="12534AA4" w:rsidR="00360BC5" w:rsidRPr="00BA3FBD" w:rsidRDefault="00360BC5" w:rsidP="002E36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3.2) Согласование с Администрацией г. Подольск (градостроительные нормы, землепользование</w:t>
      </w:r>
      <w:r w:rsidR="00CC01B2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74EC153E" w14:textId="77777777" w:rsidR="00360BC5" w:rsidRPr="00BA3FBD" w:rsidRDefault="00360BC5" w:rsidP="002E36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3.3) Согласование со всеми владельцами пересекаемых коммуникаций (газ, вода, тепло, связь, другие кабельные линии).</w:t>
      </w:r>
    </w:p>
    <w:p w14:paraId="1FF7D972" w14:textId="77777777" w:rsidR="00360BC5" w:rsidRPr="00BA3FBD" w:rsidRDefault="00360BC5" w:rsidP="002E36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3.4) Внесение корректировок по результатам согласований.</w:t>
      </w:r>
    </w:p>
    <w:p w14:paraId="025DAFE0" w14:textId="77777777" w:rsidR="00360BC5" w:rsidRPr="00BA3FBD" w:rsidRDefault="00360BC5" w:rsidP="002E36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3.5) Оформление итогового комплекта проектной документации в соответствии с требованиями п. 6.5 настоящего ТЗ.</w:t>
      </w:r>
    </w:p>
    <w:p w14:paraId="72061EA6" w14:textId="32C2EE84" w:rsidR="00360BC5" w:rsidRPr="00BA3FBD" w:rsidRDefault="00360BC5" w:rsidP="005002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Этап 4. Прохождение экспертизы достоверности определения сметной стоимости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6FD2B8B8" w14:textId="152CAAF2" w:rsidR="00360BC5" w:rsidRPr="005002C9" w:rsidRDefault="00360BC5" w:rsidP="005002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4.1) Подрядчик </w:t>
      </w:r>
      <w:r w:rsidR="00CC01B2"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согласовывает сметную документацию с Заказчиком и </w:t>
      </w: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направляет </w:t>
      </w:r>
      <w:r w:rsidR="00CC01B2"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её</w:t>
      </w: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составе проекта) в </w:t>
      </w:r>
      <w:r w:rsidR="00CC01B2"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</w:t>
      </w: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экспертное учреждение, имеющее право на проведение такой экспертизы, и организует её проведение.</w:t>
      </w:r>
    </w:p>
    <w:p w14:paraId="020552C6" w14:textId="379852E0" w:rsidR="00360BC5" w:rsidRPr="005002C9" w:rsidRDefault="00360BC5" w:rsidP="005002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4.2) При получении замечаний от экспертов Подрядчик оперативно устраняет их и повторно</w:t>
      </w:r>
      <w:r w:rsidR="004719A5"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(после согласования с Заказчиком)</w:t>
      </w: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 документацию на проверку.</w:t>
      </w:r>
    </w:p>
    <w:p w14:paraId="21452703" w14:textId="74C44C11" w:rsidR="00360BC5" w:rsidRPr="005002C9" w:rsidRDefault="00360BC5" w:rsidP="005002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4.3) Получение положительного заключения экспертизы и включение его в итоговый комплект, передаваемый Заказчику.</w:t>
      </w:r>
    </w:p>
    <w:p w14:paraId="29A711D4" w14:textId="77777777" w:rsidR="005F6079" w:rsidRPr="00BA3FBD" w:rsidRDefault="005F6079" w:rsidP="008139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7EB209" w14:textId="77777777" w:rsidR="00360BC5" w:rsidRPr="00BA3FBD" w:rsidRDefault="00360BC5" w:rsidP="005002C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A3FBD">
        <w:rPr>
          <w:rFonts w:ascii="Times New Roman" w:eastAsia="Calibri" w:hAnsi="Times New Roman" w:cs="Times New Roman"/>
          <w:b/>
          <w:sz w:val="24"/>
          <w:szCs w:val="24"/>
        </w:rPr>
        <w:t>6. ТРЕБОВАНИЯ К ПОРЯДКУ ВЫПОЛНЕНИЯ РАБОТ</w:t>
      </w:r>
    </w:p>
    <w:p w14:paraId="1F80BC71" w14:textId="77777777" w:rsidR="00360BC5" w:rsidRPr="00BA3FBD" w:rsidRDefault="00360BC5" w:rsidP="005002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6.1.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02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качеству работ</w:t>
      </w:r>
    </w:p>
    <w:p w14:paraId="28CA053B" w14:textId="77777777" w:rsidR="00360BC5" w:rsidRPr="00BA3FBD" w:rsidRDefault="00360BC5" w:rsidP="005002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обеспечить высокое качество проектных работ за счёт привлечения квалифицированных специалистов, имеющих допуски СРО и необходимый опыт в проектировании кабельных линий 10 кВ.</w:t>
      </w:r>
    </w:p>
    <w:p w14:paraId="108AD4BE" w14:textId="77777777" w:rsidR="00360BC5" w:rsidRPr="00BA3FBD" w:rsidRDefault="00360BC5" w:rsidP="005002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выполняются в соответствии с требованиями действующих нормативных документов, в том числе:</w:t>
      </w:r>
    </w:p>
    <w:p w14:paraId="40E744B8" w14:textId="1A53D822" w:rsidR="00360BC5" w:rsidRDefault="00360BC5" w:rsidP="005002C9">
      <w:pPr>
        <w:pStyle w:val="a3"/>
        <w:numPr>
          <w:ilvl w:val="0"/>
          <w:numId w:val="9"/>
        </w:numPr>
        <w:tabs>
          <w:tab w:val="left" w:pos="1134"/>
        </w:tabs>
        <w:spacing w:after="0"/>
        <w:ind w:left="0"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Градостроительный кодекс РФ;</w:t>
      </w:r>
    </w:p>
    <w:p w14:paraId="670B723A" w14:textId="6B38CD4E" w:rsidR="00360BC5" w:rsidRDefault="001C2AC9" w:rsidP="005002C9">
      <w:pPr>
        <w:pStyle w:val="a3"/>
        <w:numPr>
          <w:ilvl w:val="0"/>
          <w:numId w:val="9"/>
        </w:numPr>
        <w:tabs>
          <w:tab w:val="left" w:pos="1134"/>
        </w:tabs>
        <w:spacing w:after="0"/>
        <w:ind w:left="0"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от 30.12.2009 № 384-ФЗ (ред. от 25.12.2023) </w:t>
      </w:r>
      <w:r w:rsidR="00360BC5"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«Технический регламент о безопасности зданий и сооружений»;</w:t>
      </w:r>
    </w:p>
    <w:p w14:paraId="122EC313" w14:textId="6B2C7766" w:rsidR="00360BC5" w:rsidRDefault="00360BC5" w:rsidP="005002C9">
      <w:pPr>
        <w:pStyle w:val="a3"/>
        <w:numPr>
          <w:ilvl w:val="0"/>
          <w:numId w:val="9"/>
        </w:numPr>
        <w:tabs>
          <w:tab w:val="left" w:pos="1134"/>
        </w:tabs>
        <w:spacing w:after="0"/>
        <w:ind w:left="0"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ПУЭ (Правила устройства электроустановок);</w:t>
      </w:r>
    </w:p>
    <w:p w14:paraId="0A3F9A81" w14:textId="24264620" w:rsidR="00360BC5" w:rsidRDefault="00360BC5" w:rsidP="005002C9">
      <w:pPr>
        <w:pStyle w:val="a3"/>
        <w:numPr>
          <w:ilvl w:val="0"/>
          <w:numId w:val="9"/>
        </w:numPr>
        <w:tabs>
          <w:tab w:val="left" w:pos="1134"/>
        </w:tabs>
        <w:spacing w:after="0"/>
        <w:ind w:left="0" w:firstLine="6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СП 76.13330.2016 «Электротехнические устройства»;</w:t>
      </w:r>
    </w:p>
    <w:p w14:paraId="686A7023" w14:textId="77777777" w:rsidR="005002C9" w:rsidRDefault="001C2AC9" w:rsidP="00780285">
      <w:pPr>
        <w:pStyle w:val="a3"/>
        <w:numPr>
          <w:ilvl w:val="0"/>
          <w:numId w:val="9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 21.101-2026</w:t>
      </w:r>
      <w:r w:rsidR="00360BC5"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080D34"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проектной документации для строительства. Основные требования к проектной и рабочей документации</w:t>
      </w:r>
      <w:r w:rsidR="00360BC5"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25147FE0" w14:textId="4476BAB5" w:rsidR="00360BC5" w:rsidRDefault="00360BC5" w:rsidP="00780285">
      <w:pPr>
        <w:pStyle w:val="a3"/>
        <w:numPr>
          <w:ilvl w:val="0"/>
          <w:numId w:val="9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31937-2024 (для части обследования существующих конструкций, если требуется);</w:t>
      </w:r>
    </w:p>
    <w:p w14:paraId="590E8672" w14:textId="0CF0A2F2" w:rsidR="00360BC5" w:rsidRDefault="00080D34" w:rsidP="005002C9">
      <w:pPr>
        <w:pStyle w:val="a3"/>
        <w:numPr>
          <w:ilvl w:val="0"/>
          <w:numId w:val="9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Положениями Градостроительного кодекса РФ (в части проверки достоверности определения сметной стоимости в рамках государственной экспертизы проектной документации, согласно ч. 2 ст. 8.3)</w:t>
      </w:r>
      <w:r w:rsidR="00360BC5"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04A90518" w14:textId="45E13B2F" w:rsidR="00360BC5" w:rsidRPr="005002C9" w:rsidRDefault="00360BC5" w:rsidP="005002C9">
      <w:pPr>
        <w:pStyle w:val="a3"/>
        <w:numPr>
          <w:ilvl w:val="0"/>
          <w:numId w:val="9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действующие СП, СНиП, ГОСТ, регламентирующие проектирование кабельных линий до 35 кВ.</w:t>
      </w:r>
    </w:p>
    <w:p w14:paraId="058311CD" w14:textId="3A70473E" w:rsidR="00360BC5" w:rsidRPr="00BA3FBD" w:rsidRDefault="00360BC5" w:rsidP="005002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изменения нормативных требований в период выполнения работ Подрядчик руководствуется актуальными </w:t>
      </w:r>
      <w:r w:rsidR="00EE3DD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документами</w:t>
      </w:r>
      <w:bookmarkStart w:id="0" w:name="_GoBack"/>
      <w:bookmarkEnd w:id="0"/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3F17E8" w14:textId="77777777" w:rsidR="004719A5" w:rsidRPr="00BA3FBD" w:rsidRDefault="004719A5" w:rsidP="00C2732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64E5FB" w14:textId="77777777" w:rsidR="004719A5" w:rsidRPr="005002C9" w:rsidRDefault="00360BC5" w:rsidP="005002C9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6.2. Условия выполнения работ</w:t>
      </w:r>
    </w:p>
    <w:p w14:paraId="6D6DE44D" w14:textId="1A9728DC" w:rsidR="00360BC5" w:rsidRDefault="00360BC5" w:rsidP="005002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самостоятельно организует взаимодействие с сетевыми и согласующими организациями, а также с экспертным учреждением. Все расходы по получению ТУ, согласованиям и экспертизе (включая сборы и оплату услуг экспертов) включаются в стоимость проектных работ и не оплачиваются дополнительно.</w:t>
      </w:r>
    </w:p>
    <w:p w14:paraId="340748AE" w14:textId="77777777" w:rsidR="005002C9" w:rsidRPr="00BA3FBD" w:rsidRDefault="005002C9" w:rsidP="005002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10A465" w14:textId="77777777" w:rsidR="00360BC5" w:rsidRPr="005002C9" w:rsidRDefault="00360BC5" w:rsidP="005002C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6.3. Требования к безопасности</w:t>
      </w:r>
    </w:p>
    <w:p w14:paraId="657F8238" w14:textId="77777777" w:rsidR="00360BC5" w:rsidRPr="00BA3FBD" w:rsidRDefault="00360BC5" w:rsidP="005002C9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полевых работ (обследование трасс) Подрядчик соблюдает правила охраны труда, пожарной безопасности и электробезопасности, предусмотренные для работ в действующих электроустановках.</w:t>
      </w:r>
    </w:p>
    <w:p w14:paraId="6BA06E89" w14:textId="77777777" w:rsidR="00360BC5" w:rsidRPr="005002C9" w:rsidRDefault="00360BC5" w:rsidP="00D5415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6.4. Условия сдачи-приемки выполненных работ</w:t>
      </w:r>
    </w:p>
    <w:p w14:paraId="739F5653" w14:textId="06FA61A5" w:rsidR="00360BC5" w:rsidRPr="00BA3FBD" w:rsidRDefault="00360BC5" w:rsidP="005002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работ Подрядчик направляет Заказчику Акт сдачи-приемки выполненных работ с приложением комплекта п</w:t>
      </w:r>
      <w:r w:rsidR="00595220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роектной документации (п. 6.5), 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сметного расчёта</w:t>
      </w:r>
      <w:r w:rsidR="00595220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положительного заключение экспертизы достоверности определения сметной стоимости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2BF97A7" w14:textId="77777777" w:rsidR="00360BC5" w:rsidRPr="00BA3FBD" w:rsidRDefault="00360BC5" w:rsidP="005002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 15 (пятнадцати) рабочих дней рассматривает документацию и подписывает Акт либо направляет мотивированный отказ. При наличии замечаний Подрядчик устраняет их в срок до 14 календарных дней.</w:t>
      </w:r>
    </w:p>
    <w:p w14:paraId="4B29B1EA" w14:textId="77777777" w:rsidR="00360BC5" w:rsidRPr="00BA3FBD" w:rsidRDefault="00360BC5" w:rsidP="005002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AC0299" w14:textId="77777777" w:rsidR="00360BC5" w:rsidRPr="005002C9" w:rsidRDefault="00360BC5" w:rsidP="005002C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6.5. Требования к комплекту проектной документации, передаваемой Заказчику</w:t>
      </w:r>
    </w:p>
    <w:p w14:paraId="59EC9055" w14:textId="77777777" w:rsidR="00360BC5" w:rsidRPr="00BA3FBD" w:rsidRDefault="00360BC5" w:rsidP="005002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6.5.1.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 и требования к отчетной документации</w:t>
      </w:r>
    </w:p>
    <w:p w14:paraId="6369E42B" w14:textId="77777777" w:rsidR="00360BC5" w:rsidRPr="00BA3FBD" w:rsidRDefault="00360BC5" w:rsidP="005002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передаёт Заказчику:</w:t>
      </w:r>
    </w:p>
    <w:p w14:paraId="293E7B10" w14:textId="3B8D89C9" w:rsidR="00360BC5" w:rsidRDefault="00360BC5" w:rsidP="005002C9">
      <w:pPr>
        <w:pStyle w:val="a3"/>
        <w:numPr>
          <w:ilvl w:val="0"/>
          <w:numId w:val="10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сдачи-приемки выполненных работ (2 экз.);</w:t>
      </w:r>
    </w:p>
    <w:p w14:paraId="7743F83D" w14:textId="6AD0E4B0" w:rsidR="00360BC5" w:rsidRDefault="00360BC5" w:rsidP="005002C9">
      <w:pPr>
        <w:pStyle w:val="a3"/>
        <w:numPr>
          <w:ilvl w:val="0"/>
          <w:numId w:val="10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Сметный расчёт</w:t>
      </w:r>
      <w:r w:rsidR="0007093E"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методу РИМ)</w:t>
      </w: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 экз.);</w:t>
      </w:r>
    </w:p>
    <w:p w14:paraId="14C2DB3E" w14:textId="2E0489D8" w:rsidR="00360BC5" w:rsidRDefault="00360BC5" w:rsidP="005002C9">
      <w:pPr>
        <w:pStyle w:val="a3"/>
        <w:numPr>
          <w:ilvl w:val="0"/>
          <w:numId w:val="10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Счёт и счёт-фактуру;</w:t>
      </w:r>
    </w:p>
    <w:p w14:paraId="469E45D0" w14:textId="7C29104D" w:rsidR="00360BC5" w:rsidRDefault="00360BC5" w:rsidP="005002C9">
      <w:pPr>
        <w:pStyle w:val="a3"/>
        <w:numPr>
          <w:ilvl w:val="0"/>
          <w:numId w:val="10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Проектную документацию в составе, указанном в п. 6.5.2;</w:t>
      </w:r>
    </w:p>
    <w:p w14:paraId="4B324663" w14:textId="05256A1A" w:rsidR="00360BC5" w:rsidRPr="005002C9" w:rsidRDefault="00360BC5" w:rsidP="005002C9">
      <w:pPr>
        <w:pStyle w:val="a3"/>
        <w:numPr>
          <w:ilvl w:val="0"/>
          <w:numId w:val="10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Копию положительного заключения экспертизы достоверности определения сметной стоимости (2 экз.). </w:t>
      </w:r>
    </w:p>
    <w:p w14:paraId="750FFA56" w14:textId="538C2D83" w:rsidR="00360BC5" w:rsidRPr="00BA3FBD" w:rsidRDefault="00360BC5" w:rsidP="005002C9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6.5.2.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 проектной документации:</w:t>
      </w:r>
    </w:p>
    <w:p w14:paraId="06E741A5" w14:textId="13A1E1D7" w:rsidR="00360BC5" w:rsidRDefault="00360BC5" w:rsidP="0062005B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 лист;</w:t>
      </w:r>
    </w:p>
    <w:p w14:paraId="2AB7B074" w14:textId="010B6BEC" w:rsidR="00360BC5" w:rsidRDefault="00360BC5" w:rsidP="0062005B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Оглавление;</w:t>
      </w:r>
    </w:p>
    <w:p w14:paraId="65647888" w14:textId="074D9DC9" w:rsidR="00360BC5" w:rsidRDefault="00360BC5" w:rsidP="0062005B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 (основание для проектирования, характеристика объекта, обоснование принятых решений);</w:t>
      </w:r>
    </w:p>
    <w:p w14:paraId="37E8CC97" w14:textId="746B57C4" w:rsidR="00360BC5" w:rsidRDefault="00360BC5" w:rsidP="0062005B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расположения кабельных линий (план трассы с привязкой к местности);</w:t>
      </w:r>
    </w:p>
    <w:p w14:paraId="331DC140" w14:textId="1C1654BA" w:rsidR="00360BC5" w:rsidRDefault="00360BC5" w:rsidP="0062005B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2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Профили трассы (продольные и поперечные с указанием глубин заложения);</w:t>
      </w:r>
    </w:p>
    <w:p w14:paraId="603E555F" w14:textId="0FB07F3D" w:rsidR="00360BC5" w:rsidRDefault="00360BC5" w:rsidP="0062005B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5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Конструктивные решения (чертежи кабельных сооружений – лотки, трубы, колодцы, каналы);</w:t>
      </w:r>
    </w:p>
    <w:p w14:paraId="7A994158" w14:textId="4510C575" w:rsidR="00360BC5" w:rsidRDefault="00360BC5" w:rsidP="0062005B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5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Электрические решения (схемы соединений, заземления, защиты, расчёты потерь и токов КЗ);</w:t>
      </w:r>
    </w:p>
    <w:p w14:paraId="3EEACD01" w14:textId="2C22A999" w:rsidR="00360BC5" w:rsidRDefault="00360BC5" w:rsidP="0062005B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5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Ведомость объёмов работ и спецификация оборудования и материалов;</w:t>
      </w:r>
    </w:p>
    <w:p w14:paraId="1036A96B" w14:textId="6D423779" w:rsidR="00360BC5" w:rsidRDefault="00360BC5" w:rsidP="0062005B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5B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Сметная документация (локальные сметы, сводный сметный расчёт) – в объёме, прошедшем экспертизу;</w:t>
      </w:r>
    </w:p>
    <w:p w14:paraId="6666F663" w14:textId="2B8C3C83" w:rsidR="00360BC5" w:rsidRDefault="00360BC5" w:rsidP="0062005B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5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 охране окружающей среды и пожарной безопасности;</w:t>
      </w:r>
    </w:p>
    <w:p w14:paraId="098BD141" w14:textId="542B8906" w:rsidR="00360BC5" w:rsidRDefault="00360BC5" w:rsidP="0062005B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5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полученных технических условий и согласований (от ПАО «Россети», Администрации, владельцев пересекаемых коммуникаций);</w:t>
      </w:r>
    </w:p>
    <w:p w14:paraId="6F8FB8D3" w14:textId="1D849D55" w:rsidR="00360BC5" w:rsidRDefault="00360BC5" w:rsidP="0062005B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5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инженерно-геодезических изысканий;</w:t>
      </w:r>
    </w:p>
    <w:p w14:paraId="12CEB52C" w14:textId="09049E9E" w:rsidR="00360BC5" w:rsidRPr="0062005B" w:rsidRDefault="00360BC5" w:rsidP="0062005B">
      <w:pPr>
        <w:pStyle w:val="a3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5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Фотоотчёт с фиксацией</w:t>
      </w:r>
      <w:r w:rsidR="009C7ED4" w:rsidRPr="00620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существующего состояния трассы.</w:t>
      </w:r>
    </w:p>
    <w:p w14:paraId="6C26D401" w14:textId="77777777" w:rsidR="00360BC5" w:rsidRPr="00BA3FBD" w:rsidRDefault="00360BC5" w:rsidP="0062005B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6.5.3.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к форме и количеству экземпляров:</w:t>
      </w:r>
    </w:p>
    <w:p w14:paraId="28A0192F" w14:textId="19AD1306" w:rsidR="00360BC5" w:rsidRPr="00BA3FBD" w:rsidRDefault="00360BC5" w:rsidP="0062005B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Проектная документация предоставляется на бумажном носителе в 4 (четырёх) экземплярах (сброшюрованных) и в электронном виде – на CD/DVD-диске или </w:t>
      </w:r>
      <w:r w:rsidR="006200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флеш</w:t>
      </w:r>
      <w:proofErr w:type="spellEnd"/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-носителе в форматах .</w:t>
      </w:r>
      <w:proofErr w:type="spellStart"/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dwg</w:t>
      </w:r>
      <w:proofErr w:type="spellEnd"/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, .</w:t>
      </w:r>
      <w:proofErr w:type="spellStart"/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, .</w:t>
      </w:r>
      <w:proofErr w:type="spellStart"/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docx</w:t>
      </w:r>
      <w:proofErr w:type="spellEnd"/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, .</w:t>
      </w:r>
      <w:proofErr w:type="spellStart"/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xlsx</w:t>
      </w:r>
      <w:proofErr w:type="spellEnd"/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Электронные файлы должны быть читаемы в ОС </w:t>
      </w:r>
      <w:proofErr w:type="spellStart"/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допускать копирование текста. Копия заключения экспертизы включается в каждый экземпляр.</w:t>
      </w:r>
    </w:p>
    <w:p w14:paraId="2264EEF6" w14:textId="0069455D" w:rsidR="00360BC5" w:rsidRPr="0062005B" w:rsidRDefault="00360BC5" w:rsidP="0062005B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0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6.6. Требования к прохождению экспертизы достоверности определения сметной стоимости </w:t>
      </w:r>
    </w:p>
    <w:p w14:paraId="15301349" w14:textId="552BCFC1" w:rsidR="00360BC5" w:rsidRPr="00BA3FBD" w:rsidRDefault="00360BC5" w:rsidP="0062005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6.6.1.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Проектная документация в части сметной стоимости строительства (перекладки кабельных линий) подлежит обязательной проверке достоверности определения сметной стоимости в соответствии с </w:t>
      </w:r>
      <w:r w:rsidR="006A00E1" w:rsidRPr="006A00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Распоряжение Правитель</w:t>
      </w:r>
      <w:r w:rsidR="006A00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 РФ от 02.06.2022 N 1420-р «</w:t>
      </w:r>
      <w:r w:rsidR="006A00E1" w:rsidRPr="006A00E1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перечня видов затрат, которые возникают в связи с реконструкцией, капитальным ремонтом существующих линейных объектов и которые включаются в сметную стоимость строительства, реконструкции, капитального ремонта объектов капитального строительства</w:t>
      </w:r>
      <w:r w:rsidR="006A00E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действующим на момент проведения экспертизы нормативным актом) и иными нормативными правовыми актами.</w:t>
      </w:r>
    </w:p>
    <w:p w14:paraId="42680E51" w14:textId="6E269928" w:rsidR="00360BC5" w:rsidRPr="00BA3FBD" w:rsidRDefault="00360BC5" w:rsidP="0062005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6.6.2.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 обеспечивает подготовку сметной документации в полном объёме, необходимом для прохождения государственной экспертизы достоверности сметной стоимости, включая все обосновывающие расчёты, ведомости объёмов работ, спецификации, калькуляции, результаты конъюнктурного анализа цен, а также сравнительные расчёты при необходимости.</w:t>
      </w:r>
    </w:p>
    <w:p w14:paraId="1299542B" w14:textId="63209AF9" w:rsidR="00360BC5" w:rsidRPr="00BA3FBD" w:rsidRDefault="00360BC5" w:rsidP="0062005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5B">
        <w:rPr>
          <w:rFonts w:ascii="Times New Roman" w:hAnsi="Times New Roman" w:cs="Times New Roman"/>
          <w:b/>
          <w:sz w:val="24"/>
          <w:szCs w:val="24"/>
        </w:rPr>
        <w:t>6.6.3.</w:t>
      </w:r>
      <w:r w:rsidRPr="00BA3FBD">
        <w:rPr>
          <w:rFonts w:ascii="Times New Roman" w:hAnsi="Times New Roman" w:cs="Times New Roman"/>
          <w:sz w:val="24"/>
          <w:szCs w:val="24"/>
        </w:rPr>
        <w:t xml:space="preserve"> 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организует и сопровождает прохождение экспертизы достоверности сметной стоимости в экспертном учреждении, имеющем право на проведение такой экспертизы. Выбор конкретного экспертного учреждения осуществляется Подрядчиком по согласованию с Заказчиком. Все расходы, связанные с проведением экспертизы (включая оплату услуг экспертов, сборы, командировочные и иные), включаются в стоимость проектных работ и не оплачиваются дополнительно.</w:t>
      </w:r>
    </w:p>
    <w:p w14:paraId="440C1D2F" w14:textId="6CF33D37" w:rsidR="00360BC5" w:rsidRPr="00BA3FBD" w:rsidRDefault="00360BC5" w:rsidP="0062005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5B">
        <w:rPr>
          <w:rFonts w:ascii="Times New Roman" w:hAnsi="Times New Roman" w:cs="Times New Roman"/>
          <w:b/>
          <w:sz w:val="24"/>
          <w:szCs w:val="24"/>
        </w:rPr>
        <w:t>6.6.4.</w:t>
      </w:r>
      <w:r w:rsidRPr="00BA3FBD">
        <w:rPr>
          <w:rFonts w:ascii="Times New Roman" w:hAnsi="Times New Roman" w:cs="Times New Roman"/>
          <w:sz w:val="24"/>
          <w:szCs w:val="24"/>
        </w:rPr>
        <w:t xml:space="preserve"> 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Получение положительного заключения </w:t>
      </w:r>
      <w:r w:rsidR="0007093E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государственной 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экспертизы достоверности сметной стоимости является обязательным условием приёмки работ по договору. В случае получения отрицательного заключения или заключения с замечаниями Подрядчик устраняет все замечания экспертов за свой счёт в срок, согласованный с Заказчиком, но не более 30 календарных дней, и повторно направляет документацию на экспертизу до получения положительного результата. Задержка, связанная с повторным прохождением экспертизы, не освобождает Подрядчика от соблюдения общего срока выполнения работ, если иное не согласовано сторонами дополнительно.</w:t>
      </w:r>
    </w:p>
    <w:p w14:paraId="64C0979D" w14:textId="70BF3788" w:rsidR="00360BC5" w:rsidRDefault="00360BC5" w:rsidP="006200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00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6.6.5.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 передаёт Заказчику копию положительного заключения экспертизы вместе с комплектом проектной документации в составе отчётных документов, указанных в п. 6.5.1</w:t>
      </w:r>
      <w:r w:rsidRPr="00BA3FBD">
        <w:rPr>
          <w:rFonts w:ascii="Times New Roman" w:hAnsi="Times New Roman" w:cs="Times New Roman"/>
          <w:sz w:val="24"/>
          <w:szCs w:val="24"/>
        </w:rPr>
        <w:t>.</w:t>
      </w:r>
    </w:p>
    <w:p w14:paraId="72C24288" w14:textId="77777777" w:rsidR="0062005B" w:rsidRPr="00BA3FBD" w:rsidRDefault="0062005B" w:rsidP="0062005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70855F" w14:textId="7D81868C" w:rsidR="00360BC5" w:rsidRPr="00BA3FBD" w:rsidRDefault="00360BC5" w:rsidP="0062005B">
      <w:pPr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A3FBD">
        <w:rPr>
          <w:rFonts w:ascii="Times New Roman" w:eastAsia="Calibri" w:hAnsi="Times New Roman" w:cs="Times New Roman"/>
          <w:b/>
          <w:sz w:val="24"/>
          <w:szCs w:val="24"/>
        </w:rPr>
        <w:t>7.</w:t>
      </w:r>
      <w:r w:rsidR="0062005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A3FBD">
        <w:rPr>
          <w:rFonts w:ascii="Times New Roman" w:eastAsia="Calibri" w:hAnsi="Times New Roman" w:cs="Times New Roman"/>
          <w:b/>
          <w:sz w:val="24"/>
          <w:szCs w:val="24"/>
        </w:rPr>
        <w:t xml:space="preserve"> ТРЕБОВАНИЯ К СРОКУ И ОБЪЁМУ ПРЕДОСТАВЛЕНИЯ ГАРАНТИЙНЫХ ОБЯЗАТЕЛЬСТВ</w:t>
      </w:r>
    </w:p>
    <w:p w14:paraId="41B97909" w14:textId="1A54D93A" w:rsidR="00360BC5" w:rsidRPr="00BA3FBD" w:rsidRDefault="00360BC5" w:rsidP="0062005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гарантирует, что проектная документация соответствует действующим нормам, полученным ТУ и требованиям согласующих организаций, а также что сметная стоимость определена достоверно и подтверждена положительным заключением</w:t>
      </w:r>
      <w:r w:rsidR="0007093E"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государственной</w:t>
      </w: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экспертизы. </w:t>
      </w:r>
    </w:p>
    <w:p w14:paraId="58C3C2BC" w14:textId="77777777" w:rsidR="00360BC5" w:rsidRPr="00BA3FBD" w:rsidRDefault="00360BC5" w:rsidP="0062005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Гарантийный срок на проектную документацию составляет 24 (двадцать четыре) месяца с даты подписания Акта сдачи-приемки выполненных работ.</w:t>
      </w:r>
    </w:p>
    <w:p w14:paraId="05CD7043" w14:textId="77777777" w:rsidR="00360BC5" w:rsidRPr="00BA3FBD" w:rsidRDefault="00360BC5" w:rsidP="0062005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течение этого срока выявятся недостатки (в </w:t>
      </w:r>
      <w:proofErr w:type="spellStart"/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BA3FBD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несоответствие нормам, невозможность использования для получения разрешения на строительство или для производства СМР, а также отмена или изменение положительного заключения экспертизы по вине Подрядчика), Подрядчик обязан безвозмездно устранить их в течение 10 (десяти) рабочих дней с момента получения письменного уведомления от Заказчика, включая повторное прохождение экспертизы, если это потребуется.</w:t>
      </w:r>
    </w:p>
    <w:p w14:paraId="3558693F" w14:textId="77777777" w:rsidR="00360BC5" w:rsidRPr="00BA3FBD" w:rsidRDefault="00360BC5" w:rsidP="0062005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CA647D" w14:textId="77777777" w:rsidR="00360BC5" w:rsidRPr="00BA3FBD" w:rsidRDefault="00360BC5" w:rsidP="0062005B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A3FB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8. СПЕЦИАЛЬНЫЕ ТРЕБОВАНИЯ</w:t>
      </w:r>
    </w:p>
    <w:p w14:paraId="33447072" w14:textId="3A997F45" w:rsidR="009E116A" w:rsidRPr="00325D25" w:rsidRDefault="009E116A" w:rsidP="00C11F86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25D25">
        <w:rPr>
          <w:rFonts w:ascii="Times New Roman" w:hAnsi="Times New Roman" w:cs="Times New Roman"/>
          <w:sz w:val="24"/>
          <w:szCs w:val="24"/>
          <w:shd w:val="clear" w:color="auto" w:fill="FFFFFF"/>
        </w:rPr>
        <w:t>При разработке проектной документации обеспечить соответствие требованиям нормативных правовых актов РФ, в том числе:</w:t>
      </w:r>
    </w:p>
    <w:p w14:paraId="4AD05CC6" w14:textId="0C878748" w:rsidR="00325D25" w:rsidRPr="00325D25" w:rsidRDefault="00325D25" w:rsidP="00325D25">
      <w:pPr>
        <w:pStyle w:val="a3"/>
        <w:numPr>
          <w:ilvl w:val="1"/>
          <w:numId w:val="1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5D25">
        <w:rPr>
          <w:rFonts w:ascii="Times New Roman" w:eastAsia="Calibri" w:hAnsi="Times New Roman" w:cs="Times New Roman"/>
          <w:sz w:val="24"/>
          <w:szCs w:val="24"/>
        </w:rPr>
        <w:t>В соответствии с ч. 4 ст. 48 и ч. 1 ст. 55.8 Градостроительного кодекса Российской Федерации Подрядчик должен быть членом СРО в области архитектурно-строительного проектирования.</w:t>
      </w:r>
    </w:p>
    <w:p w14:paraId="36840733" w14:textId="77777777" w:rsidR="00325D25" w:rsidRPr="00325D25" w:rsidRDefault="00325D25" w:rsidP="00325D25">
      <w:pPr>
        <w:numPr>
          <w:ilvl w:val="1"/>
          <w:numId w:val="1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5D25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ч. 4 ст. 55.31 Градостроительного кодекса Российской Федерации Подрядчик должен быть членом СРО в области строительства (в соответствии с ч. 5 ст. 55.31 Градостроительного кодекса Российской Федерации членство в СРО не требуется, если размер обязательств по договору подряда на осуществление сноса не превышает одного миллиона рублей). </w:t>
      </w:r>
    </w:p>
    <w:p w14:paraId="0214FF41" w14:textId="77777777" w:rsidR="00325D25" w:rsidRPr="00325D25" w:rsidRDefault="00325D25" w:rsidP="00325D25">
      <w:pPr>
        <w:numPr>
          <w:ilvl w:val="1"/>
          <w:numId w:val="1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5D25">
        <w:rPr>
          <w:rFonts w:ascii="Times New Roman" w:eastAsia="Calibri" w:hAnsi="Times New Roman" w:cs="Times New Roman"/>
          <w:sz w:val="24"/>
          <w:szCs w:val="24"/>
        </w:rPr>
        <w:t>Совокупный уровень ответственности члена СРО по обязательствам по договору подряда на выполнение инженерных изысканий, подготовку проектной документации, по договору строительного подряда, по договору подряда на осуществление сноса, заключенным с использованием конкурентных способов заключения договоров, и предельному размеру обязательств по таким договорам, в соответствии с которым указанным членом внесен взнос в компенсационный фонд обеспечения договорных обязательств должен превышать цену договора по предмету ТЗ.</w:t>
      </w:r>
    </w:p>
    <w:p w14:paraId="7A911E47" w14:textId="77777777" w:rsidR="00325D25" w:rsidRPr="00325D25" w:rsidRDefault="00325D25" w:rsidP="00325D25">
      <w:pPr>
        <w:numPr>
          <w:ilvl w:val="1"/>
          <w:numId w:val="1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5D25">
        <w:rPr>
          <w:rFonts w:ascii="Times New Roman" w:eastAsia="Calibri" w:hAnsi="Times New Roman" w:cs="Times New Roman"/>
          <w:sz w:val="24"/>
          <w:szCs w:val="24"/>
        </w:rPr>
        <w:t>Членство в СРО и совокупный размер обязательств Подрядчика по контрактам, которые заключены с использованием конкурентных способов, Подрядчик подтверждает предоставлением действующей выписки/выписок из реестра членов СРО.</w:t>
      </w:r>
    </w:p>
    <w:p w14:paraId="469DA10A" w14:textId="50EA6277" w:rsidR="009E116A" w:rsidRPr="009E116A" w:rsidRDefault="009E116A" w:rsidP="00325D25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sectPr w:rsidR="009E116A" w:rsidRPr="009E116A" w:rsidSect="00A76B27">
      <w:headerReference w:type="default" r:id="rId7"/>
      <w:pgSz w:w="11906" w:h="16838"/>
      <w:pgMar w:top="1134" w:right="850" w:bottom="993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6D1FB8" w14:textId="77777777" w:rsidR="002E360F" w:rsidRDefault="002E360F" w:rsidP="002E360F">
      <w:pPr>
        <w:spacing w:after="0" w:line="240" w:lineRule="auto"/>
      </w:pPr>
      <w:r>
        <w:separator/>
      </w:r>
    </w:p>
  </w:endnote>
  <w:endnote w:type="continuationSeparator" w:id="0">
    <w:p w14:paraId="03AA2094" w14:textId="77777777" w:rsidR="002E360F" w:rsidRDefault="002E360F" w:rsidP="002E3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63209A" w14:textId="77777777" w:rsidR="002E360F" w:rsidRDefault="002E360F" w:rsidP="002E360F">
      <w:pPr>
        <w:spacing w:after="0" w:line="240" w:lineRule="auto"/>
      </w:pPr>
      <w:r>
        <w:separator/>
      </w:r>
    </w:p>
  </w:footnote>
  <w:footnote w:type="continuationSeparator" w:id="0">
    <w:p w14:paraId="4EF30522" w14:textId="77777777" w:rsidR="002E360F" w:rsidRDefault="002E360F" w:rsidP="002E3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9474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62457800" w14:textId="3E495C75" w:rsidR="002E360F" w:rsidRPr="002E360F" w:rsidRDefault="002E360F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E360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E360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E360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E3DD1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2E360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5ED3AE9A" w14:textId="77777777" w:rsidR="002E360F" w:rsidRDefault="002E360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12BC6"/>
    <w:multiLevelType w:val="multilevel"/>
    <w:tmpl w:val="EC88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EA26CE"/>
    <w:multiLevelType w:val="hybridMultilevel"/>
    <w:tmpl w:val="C616BAAA"/>
    <w:lvl w:ilvl="0" w:tplc="CC4E4DA6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4725C"/>
    <w:multiLevelType w:val="hybridMultilevel"/>
    <w:tmpl w:val="15248614"/>
    <w:lvl w:ilvl="0" w:tplc="CC4E4DA6">
      <w:start w:val="9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8EB15FA"/>
    <w:multiLevelType w:val="hybridMultilevel"/>
    <w:tmpl w:val="9C1ED5A2"/>
    <w:lvl w:ilvl="0" w:tplc="CC4E4DA6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D39E0"/>
    <w:multiLevelType w:val="hybridMultilevel"/>
    <w:tmpl w:val="2A28AD00"/>
    <w:lvl w:ilvl="0" w:tplc="CC4E4DA6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A5938"/>
    <w:multiLevelType w:val="multilevel"/>
    <w:tmpl w:val="E8360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993612"/>
    <w:multiLevelType w:val="multilevel"/>
    <w:tmpl w:val="25827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B51E4D"/>
    <w:multiLevelType w:val="multilevel"/>
    <w:tmpl w:val="4FB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B3629B"/>
    <w:multiLevelType w:val="multilevel"/>
    <w:tmpl w:val="49269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A57828"/>
    <w:multiLevelType w:val="hybridMultilevel"/>
    <w:tmpl w:val="AAEC9972"/>
    <w:lvl w:ilvl="0" w:tplc="0CC43800">
      <w:start w:val="1"/>
      <w:numFmt w:val="decimal"/>
      <w:lvlText w:val="6.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2" w:tplc="99DC29E8">
      <w:start w:val="9"/>
      <w:numFmt w:val="decimal"/>
      <w:lvlText w:val="%3."/>
      <w:lvlJc w:val="left"/>
      <w:pPr>
        <w:ind w:left="7874" w:hanging="360"/>
      </w:pPr>
      <w:rPr>
        <w:rFonts w:eastAsia="Calibri"/>
        <w:color w:val="auto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CF12F8"/>
    <w:multiLevelType w:val="hybridMultilevel"/>
    <w:tmpl w:val="E2128A52"/>
    <w:lvl w:ilvl="0" w:tplc="E0CEEE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6"/>
  </w:num>
  <w:num w:numId="5">
    <w:abstractNumId w:val="8"/>
  </w:num>
  <w:num w:numId="6">
    <w:abstractNumId w:val="4"/>
  </w:num>
  <w:num w:numId="7">
    <w:abstractNumId w:val="1"/>
  </w:num>
  <w:num w:numId="8">
    <w:abstractNumId w:val="3"/>
  </w:num>
  <w:num w:numId="9">
    <w:abstractNumId w:val="10"/>
  </w:num>
  <w:num w:numId="10">
    <w:abstractNumId w:val="2"/>
  </w:num>
  <w:num w:numId="11">
    <w:abstractNumId w:val="9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BC5"/>
    <w:rsid w:val="00002054"/>
    <w:rsid w:val="000354CA"/>
    <w:rsid w:val="0007093E"/>
    <w:rsid w:val="00080D34"/>
    <w:rsid w:val="000D65E9"/>
    <w:rsid w:val="000D6743"/>
    <w:rsid w:val="001859C1"/>
    <w:rsid w:val="001C2AC9"/>
    <w:rsid w:val="002E360F"/>
    <w:rsid w:val="00325D25"/>
    <w:rsid w:val="00360BC5"/>
    <w:rsid w:val="00394053"/>
    <w:rsid w:val="003D207D"/>
    <w:rsid w:val="003F5DE0"/>
    <w:rsid w:val="004313B3"/>
    <w:rsid w:val="004719A5"/>
    <w:rsid w:val="005002C9"/>
    <w:rsid w:val="005564DD"/>
    <w:rsid w:val="00573939"/>
    <w:rsid w:val="00591CDD"/>
    <w:rsid w:val="00595220"/>
    <w:rsid w:val="005F6079"/>
    <w:rsid w:val="0061047F"/>
    <w:rsid w:val="0062005B"/>
    <w:rsid w:val="00670804"/>
    <w:rsid w:val="006A00E1"/>
    <w:rsid w:val="006E7B7E"/>
    <w:rsid w:val="007244F2"/>
    <w:rsid w:val="008139A7"/>
    <w:rsid w:val="008D2D9C"/>
    <w:rsid w:val="00934502"/>
    <w:rsid w:val="00976BB3"/>
    <w:rsid w:val="009C7ED4"/>
    <w:rsid w:val="009E116A"/>
    <w:rsid w:val="00A76B27"/>
    <w:rsid w:val="00B052A1"/>
    <w:rsid w:val="00BA3FBD"/>
    <w:rsid w:val="00BB59D2"/>
    <w:rsid w:val="00C11F86"/>
    <w:rsid w:val="00C27325"/>
    <w:rsid w:val="00CC01B2"/>
    <w:rsid w:val="00CD42FD"/>
    <w:rsid w:val="00CF0955"/>
    <w:rsid w:val="00D54157"/>
    <w:rsid w:val="00ED2AF5"/>
    <w:rsid w:val="00EE3DD1"/>
    <w:rsid w:val="00F21D31"/>
    <w:rsid w:val="00F31646"/>
    <w:rsid w:val="00F81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29AAD"/>
  <w15:chartTrackingRefBased/>
  <w15:docId w15:val="{D922A3DA-3D1F-401F-B4E3-B9570F316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contract,h2,2,Numbered text 3,H21,H22,H23,H24,H211,H25,H212,H221,H231,H241,H2111,H26,H213,H222,H232,H242,H2112,H27,H214,H28,H29,H210,H215,H216,H217,H218,H219,H220,H2110,H223,H2113,H224,H225,H226,H227,H228,sub-sect,Заголовок 2 Знак Знак"/>
    <w:basedOn w:val="a"/>
    <w:next w:val="a"/>
    <w:link w:val="20"/>
    <w:qFormat/>
    <w:rsid w:val="00ED2AF5"/>
    <w:pPr>
      <w:keepNext/>
      <w:widowControl w:val="0"/>
      <w:autoSpaceDE w:val="0"/>
      <w:autoSpaceDN w:val="0"/>
      <w:adjustRightInd w:val="0"/>
      <w:spacing w:before="240" w:after="60" w:line="360" w:lineRule="auto"/>
      <w:ind w:firstLine="720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60B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360B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60BC5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F0955"/>
    <w:pPr>
      <w:ind w:left="720"/>
      <w:contextualSpacing/>
    </w:pPr>
  </w:style>
  <w:style w:type="paragraph" w:styleId="a4">
    <w:name w:val="No Spacing"/>
    <w:uiPriority w:val="1"/>
    <w:qFormat/>
    <w:rsid w:val="006E7B7E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2E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360F"/>
  </w:style>
  <w:style w:type="paragraph" w:styleId="a7">
    <w:name w:val="footer"/>
    <w:basedOn w:val="a"/>
    <w:link w:val="a8"/>
    <w:uiPriority w:val="99"/>
    <w:unhideWhenUsed/>
    <w:rsid w:val="002E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360F"/>
  </w:style>
  <w:style w:type="character" w:customStyle="1" w:styleId="20">
    <w:name w:val="Заголовок 2 Знак"/>
    <w:aliases w:val="H2 Знак,contract Знак,h2 Знак,2 Знак,Numbered text 3 Знак,H21 Знак,H22 Знак,H23 Знак,H24 Знак,H211 Знак,H25 Знак,H212 Знак,H221 Знак,H231 Знак,H241 Знак,H2111 Знак,H26 Знак,H213 Знак,H222 Знак,H232 Знак,H242 Знак,H2112 Знак,H27 Знак"/>
    <w:basedOn w:val="a0"/>
    <w:link w:val="2"/>
    <w:rsid w:val="00ED2AF5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2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3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2551</Words>
  <Characters>14543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Якомаскина Татьяна Ивановна</cp:lastModifiedBy>
  <cp:revision>5</cp:revision>
  <dcterms:created xsi:type="dcterms:W3CDTF">2026-08-06T10:42:00Z</dcterms:created>
  <dcterms:modified xsi:type="dcterms:W3CDTF">2026-08-07T05:39:00Z</dcterms:modified>
</cp:coreProperties>
</file>